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195" w:rsidRDefault="00A95588" w:rsidP="00376195">
      <w:pPr>
        <w:rPr>
          <w:rFonts w:asciiTheme="minorEastAsia" w:eastAsiaTheme="minorEastAsia" w:hAnsiTheme="minorEastAsia"/>
          <w:szCs w:val="24"/>
        </w:rPr>
      </w:pPr>
      <w:r>
        <w:rPr>
          <w:rFonts w:asciiTheme="minorEastAsia" w:eastAsiaTheme="minorEastAsia" w:hAnsiTheme="minorEastAsia" w:hint="eastAsia"/>
          <w:szCs w:val="24"/>
        </w:rPr>
        <w:t>別紙３</w:t>
      </w:r>
    </w:p>
    <w:p w:rsidR="00BA1024" w:rsidRPr="00E879A9" w:rsidRDefault="004B7599" w:rsidP="00E879A9">
      <w:pPr>
        <w:ind w:firstLineChars="2900" w:firstLine="6960"/>
        <w:jc w:val="left"/>
        <w:rPr>
          <w:rFonts w:asciiTheme="minorEastAsia" w:eastAsiaTheme="minorEastAsia" w:hAnsiTheme="minorEastAsia"/>
          <w:szCs w:val="24"/>
        </w:rPr>
      </w:pPr>
      <w:r w:rsidRPr="00E879A9">
        <w:rPr>
          <w:rFonts w:asciiTheme="minorEastAsia" w:eastAsiaTheme="minorEastAsia" w:hAnsiTheme="minorEastAsia" w:hint="eastAsia"/>
          <w:szCs w:val="24"/>
        </w:rPr>
        <w:t>令和</w:t>
      </w:r>
      <w:r w:rsidR="00BA1024" w:rsidRPr="00E879A9">
        <w:rPr>
          <w:rFonts w:asciiTheme="minorEastAsia" w:eastAsiaTheme="minorEastAsia" w:hAnsiTheme="minorEastAsia" w:hint="eastAsia"/>
          <w:szCs w:val="24"/>
        </w:rPr>
        <w:t xml:space="preserve">　　年　　月　　日</w:t>
      </w:r>
    </w:p>
    <w:p w:rsidR="00BA1024" w:rsidRPr="00E879A9" w:rsidRDefault="00BA1024" w:rsidP="00BA1024">
      <w:pPr>
        <w:rPr>
          <w:rFonts w:asciiTheme="minorEastAsia" w:eastAsiaTheme="minorEastAsia" w:hAnsiTheme="minorEastAsia"/>
          <w:szCs w:val="24"/>
        </w:rPr>
      </w:pPr>
    </w:p>
    <w:p w:rsidR="00BA1024" w:rsidRPr="00E879A9" w:rsidRDefault="0059451B" w:rsidP="00E879A9">
      <w:pPr>
        <w:ind w:firstLineChars="100" w:firstLine="240"/>
        <w:rPr>
          <w:rFonts w:asciiTheme="minorEastAsia" w:eastAsiaTheme="minorEastAsia" w:hAnsiTheme="minorEastAsia"/>
          <w:szCs w:val="24"/>
        </w:rPr>
      </w:pPr>
      <w:r w:rsidRPr="00E879A9">
        <w:rPr>
          <w:rFonts w:asciiTheme="minorEastAsia" w:eastAsiaTheme="minorEastAsia" w:hAnsiTheme="minorEastAsia" w:hint="eastAsia"/>
          <w:szCs w:val="24"/>
        </w:rPr>
        <w:t>蕨</w:t>
      </w:r>
      <w:r w:rsidR="003B7647" w:rsidRPr="00E879A9">
        <w:rPr>
          <w:rFonts w:asciiTheme="minorEastAsia" w:eastAsiaTheme="minorEastAsia" w:hAnsiTheme="minorEastAsia" w:hint="eastAsia"/>
          <w:szCs w:val="24"/>
        </w:rPr>
        <w:t>市</w:t>
      </w:r>
      <w:r w:rsidR="00BA1024" w:rsidRPr="00E879A9">
        <w:rPr>
          <w:rFonts w:asciiTheme="minorEastAsia" w:eastAsiaTheme="minorEastAsia" w:hAnsiTheme="minorEastAsia" w:hint="eastAsia"/>
          <w:szCs w:val="24"/>
        </w:rPr>
        <w:t xml:space="preserve">長　</w:t>
      </w:r>
      <w:r w:rsidR="004B7599" w:rsidRPr="00E879A9">
        <w:rPr>
          <w:rFonts w:asciiTheme="minorEastAsia" w:eastAsiaTheme="minorEastAsia" w:hAnsiTheme="minorEastAsia" w:hint="eastAsia"/>
          <w:szCs w:val="24"/>
        </w:rPr>
        <w:t>あて</w:t>
      </w:r>
    </w:p>
    <w:p w:rsidR="000D31E3" w:rsidRPr="00E879A9" w:rsidRDefault="000D31E3" w:rsidP="000D31E3">
      <w:pPr>
        <w:ind w:firstLineChars="1200" w:firstLine="2880"/>
        <w:rPr>
          <w:rFonts w:asciiTheme="minorEastAsia" w:eastAsiaTheme="minorEastAsia" w:hAnsiTheme="minorEastAsia"/>
          <w:szCs w:val="24"/>
        </w:rPr>
      </w:pPr>
    </w:p>
    <w:p w:rsidR="000A052D" w:rsidRPr="00E879A9" w:rsidRDefault="00BA1024" w:rsidP="00E879A9">
      <w:pPr>
        <w:jc w:val="center"/>
        <w:rPr>
          <w:rFonts w:asciiTheme="minorEastAsia" w:eastAsiaTheme="minorEastAsia" w:hAnsiTheme="minorEastAsia"/>
          <w:b/>
          <w:sz w:val="32"/>
          <w:szCs w:val="24"/>
        </w:rPr>
      </w:pPr>
      <w:r w:rsidRPr="00E879A9">
        <w:rPr>
          <w:rFonts w:asciiTheme="minorEastAsia" w:eastAsiaTheme="minorEastAsia" w:hAnsiTheme="minorEastAsia" w:hint="eastAsia"/>
          <w:b/>
          <w:sz w:val="32"/>
          <w:szCs w:val="24"/>
        </w:rPr>
        <w:t>誓</w:t>
      </w:r>
      <w:r w:rsidR="00817887" w:rsidRPr="00E879A9">
        <w:rPr>
          <w:rFonts w:asciiTheme="minorEastAsia" w:eastAsiaTheme="minorEastAsia" w:hAnsiTheme="minorEastAsia" w:hint="eastAsia"/>
          <w:b/>
          <w:sz w:val="32"/>
          <w:szCs w:val="24"/>
        </w:rPr>
        <w:t xml:space="preserve">　</w:t>
      </w:r>
      <w:r w:rsidRPr="00E879A9">
        <w:rPr>
          <w:rFonts w:asciiTheme="minorEastAsia" w:eastAsiaTheme="minorEastAsia" w:hAnsiTheme="minorEastAsia" w:hint="eastAsia"/>
          <w:b/>
          <w:sz w:val="32"/>
          <w:szCs w:val="24"/>
        </w:rPr>
        <w:t>約</w:t>
      </w:r>
      <w:r w:rsidR="000D31E3" w:rsidRPr="00E879A9">
        <w:rPr>
          <w:rFonts w:asciiTheme="minorEastAsia" w:eastAsiaTheme="minorEastAsia" w:hAnsiTheme="minorEastAsia" w:hint="eastAsia"/>
          <w:b/>
          <w:sz w:val="32"/>
          <w:szCs w:val="24"/>
        </w:rPr>
        <w:t xml:space="preserve">　</w:t>
      </w:r>
      <w:r w:rsidRPr="00E879A9">
        <w:rPr>
          <w:rFonts w:asciiTheme="minorEastAsia" w:eastAsiaTheme="minorEastAsia" w:hAnsiTheme="minorEastAsia" w:hint="eastAsia"/>
          <w:b/>
          <w:sz w:val="32"/>
          <w:szCs w:val="24"/>
        </w:rPr>
        <w:t>書</w:t>
      </w:r>
    </w:p>
    <w:p w:rsidR="00BA1024" w:rsidRPr="00E879A9" w:rsidRDefault="00BA1024" w:rsidP="00BA1024">
      <w:pPr>
        <w:rPr>
          <w:rFonts w:asciiTheme="minorEastAsia" w:eastAsiaTheme="minorEastAsia" w:hAnsiTheme="minorEastAsia"/>
          <w:szCs w:val="24"/>
        </w:rPr>
      </w:pPr>
    </w:p>
    <w:p w:rsidR="0062753C" w:rsidRPr="00E879A9" w:rsidRDefault="00E879A9" w:rsidP="00E879A9">
      <w:pPr>
        <w:ind w:leftChars="100" w:left="480" w:hangingChars="100" w:hanging="240"/>
        <w:rPr>
          <w:szCs w:val="24"/>
        </w:rPr>
      </w:pPr>
      <w:r>
        <w:rPr>
          <w:rFonts w:hint="eastAsia"/>
          <w:szCs w:val="24"/>
        </w:rPr>
        <w:t>１．</w:t>
      </w:r>
      <w:r w:rsidR="00BA1024" w:rsidRPr="00E879A9">
        <w:rPr>
          <w:rFonts w:hint="eastAsia"/>
          <w:szCs w:val="24"/>
        </w:rPr>
        <w:t>提出</w:t>
      </w:r>
      <w:r w:rsidR="004B7599" w:rsidRPr="00E879A9">
        <w:rPr>
          <w:rFonts w:hint="eastAsia"/>
          <w:szCs w:val="24"/>
        </w:rPr>
        <w:t>書類</w:t>
      </w:r>
      <w:r w:rsidR="00E85A74" w:rsidRPr="00E879A9">
        <w:rPr>
          <w:rFonts w:hint="eastAsia"/>
          <w:szCs w:val="24"/>
        </w:rPr>
        <w:t>及び添付書類</w:t>
      </w:r>
      <w:r w:rsidR="003B7647" w:rsidRPr="00E879A9">
        <w:rPr>
          <w:rFonts w:hint="eastAsia"/>
          <w:szCs w:val="24"/>
        </w:rPr>
        <w:t>全て</w:t>
      </w:r>
      <w:r w:rsidR="00817887" w:rsidRPr="00E879A9">
        <w:rPr>
          <w:rFonts w:hint="eastAsia"/>
          <w:szCs w:val="24"/>
        </w:rPr>
        <w:t>については</w:t>
      </w:r>
      <w:r w:rsidR="0010542C" w:rsidRPr="00E879A9">
        <w:rPr>
          <w:rFonts w:hint="eastAsia"/>
          <w:szCs w:val="24"/>
        </w:rPr>
        <w:t>、</w:t>
      </w:r>
      <w:r w:rsidR="0010542C" w:rsidRPr="00E879A9">
        <w:rPr>
          <w:szCs w:val="24"/>
        </w:rPr>
        <w:t>蕨市放課後児童健全育成事業の設備及び運営の基準に関する条例</w:t>
      </w:r>
      <w:r w:rsidR="00426C73" w:rsidRPr="00E879A9">
        <w:rPr>
          <w:rFonts w:hint="eastAsia"/>
          <w:szCs w:val="24"/>
        </w:rPr>
        <w:t>及び</w:t>
      </w:r>
      <w:r w:rsidR="0010542C" w:rsidRPr="00E879A9">
        <w:rPr>
          <w:szCs w:val="24"/>
        </w:rPr>
        <w:t>蕨市</w:t>
      </w:r>
      <w:r w:rsidR="004B7599" w:rsidRPr="00E879A9">
        <w:rPr>
          <w:rFonts w:hint="eastAsia"/>
          <w:kern w:val="0"/>
          <w:szCs w:val="24"/>
        </w:rPr>
        <w:t>民間留守家庭児童指導室</w:t>
      </w:r>
      <w:r w:rsidR="00DD6922" w:rsidRPr="00E879A9">
        <w:rPr>
          <w:rFonts w:hint="eastAsia"/>
          <w:kern w:val="0"/>
          <w:szCs w:val="24"/>
        </w:rPr>
        <w:t>実施</w:t>
      </w:r>
      <w:r w:rsidR="0010542C" w:rsidRPr="00E879A9">
        <w:rPr>
          <w:szCs w:val="24"/>
        </w:rPr>
        <w:t>事業者募集要項</w:t>
      </w:r>
      <w:r w:rsidR="00817887" w:rsidRPr="00E879A9">
        <w:rPr>
          <w:rFonts w:hint="eastAsia"/>
          <w:szCs w:val="24"/>
        </w:rPr>
        <w:t>を理解し</w:t>
      </w:r>
      <w:r w:rsidR="00E85A74" w:rsidRPr="00E879A9">
        <w:rPr>
          <w:rFonts w:hint="eastAsia"/>
          <w:szCs w:val="24"/>
        </w:rPr>
        <w:t>たうえで</w:t>
      </w:r>
      <w:r w:rsidR="003B7647" w:rsidRPr="00E879A9">
        <w:rPr>
          <w:rFonts w:hint="eastAsia"/>
          <w:szCs w:val="24"/>
        </w:rPr>
        <w:t>記載</w:t>
      </w:r>
      <w:r w:rsidR="00E85A74" w:rsidRPr="00E879A9">
        <w:rPr>
          <w:rFonts w:hint="eastAsia"/>
          <w:szCs w:val="24"/>
        </w:rPr>
        <w:t>添付</w:t>
      </w:r>
      <w:r w:rsidR="00817887" w:rsidRPr="00E879A9">
        <w:rPr>
          <w:rFonts w:hint="eastAsia"/>
          <w:szCs w:val="24"/>
        </w:rPr>
        <w:t>しました。</w:t>
      </w:r>
      <w:r w:rsidR="00875755" w:rsidRPr="00E879A9">
        <w:rPr>
          <w:rFonts w:hint="eastAsia"/>
          <w:szCs w:val="24"/>
        </w:rPr>
        <w:t>各記載</w:t>
      </w:r>
      <w:r w:rsidR="003B7647" w:rsidRPr="00E879A9">
        <w:rPr>
          <w:rFonts w:hint="eastAsia"/>
          <w:szCs w:val="24"/>
        </w:rPr>
        <w:t>事項に</w:t>
      </w:r>
      <w:r w:rsidR="00BA1024" w:rsidRPr="00E879A9">
        <w:rPr>
          <w:rFonts w:hint="eastAsia"/>
          <w:szCs w:val="24"/>
        </w:rPr>
        <w:t>虚偽がないことを誓約いたします。</w:t>
      </w:r>
    </w:p>
    <w:p w:rsidR="0062753C" w:rsidRPr="00E879A9" w:rsidRDefault="0062753C" w:rsidP="00E879A9">
      <w:pPr>
        <w:pStyle w:val="a7"/>
        <w:ind w:leftChars="0" w:left="480" w:hangingChars="200" w:hanging="480"/>
        <w:rPr>
          <w:szCs w:val="24"/>
        </w:rPr>
      </w:pPr>
    </w:p>
    <w:p w:rsidR="0062753C" w:rsidRPr="00E879A9" w:rsidRDefault="00E879A9" w:rsidP="00E879A9">
      <w:pPr>
        <w:ind w:leftChars="100" w:left="480" w:hangingChars="100" w:hanging="240"/>
        <w:rPr>
          <w:szCs w:val="24"/>
        </w:rPr>
      </w:pPr>
      <w:r>
        <w:rPr>
          <w:rFonts w:hint="eastAsia"/>
          <w:kern w:val="0"/>
          <w:szCs w:val="24"/>
        </w:rPr>
        <w:t>２．</w:t>
      </w:r>
      <w:r w:rsidR="004B7599" w:rsidRPr="00E879A9">
        <w:rPr>
          <w:rFonts w:hint="eastAsia"/>
          <w:kern w:val="0"/>
          <w:szCs w:val="24"/>
        </w:rPr>
        <w:t>民間留守家庭児童指導室</w:t>
      </w:r>
      <w:r w:rsidR="0062753C" w:rsidRPr="00E879A9">
        <w:rPr>
          <w:rFonts w:hint="eastAsia"/>
          <w:szCs w:val="24"/>
        </w:rPr>
        <w:t>を実施するにあたり</w:t>
      </w:r>
      <w:r w:rsidR="00EA5FC2" w:rsidRPr="00E879A9">
        <w:rPr>
          <w:rFonts w:hint="eastAsia"/>
          <w:szCs w:val="24"/>
        </w:rPr>
        <w:t>、</w:t>
      </w:r>
      <w:r w:rsidR="0059451B" w:rsidRPr="00E879A9">
        <w:rPr>
          <w:rFonts w:hint="eastAsia"/>
          <w:szCs w:val="24"/>
        </w:rPr>
        <w:t>蕨</w:t>
      </w:r>
      <w:r w:rsidR="00EA5FC2" w:rsidRPr="00E879A9">
        <w:rPr>
          <w:rFonts w:hint="eastAsia"/>
          <w:szCs w:val="24"/>
        </w:rPr>
        <w:t>市及び利用者又は近隣住民等に対して</w:t>
      </w:r>
      <w:r w:rsidR="0062753C" w:rsidRPr="00E879A9">
        <w:rPr>
          <w:rFonts w:hint="eastAsia"/>
          <w:szCs w:val="24"/>
        </w:rPr>
        <w:t xml:space="preserve">虚偽その他不正、不誠実な行為、発言等は一切いたしません。 </w:t>
      </w:r>
    </w:p>
    <w:p w:rsidR="00EA5FC2" w:rsidRPr="00E879A9" w:rsidRDefault="00EA5FC2" w:rsidP="00E879A9">
      <w:pPr>
        <w:pStyle w:val="a7"/>
        <w:ind w:leftChars="0" w:left="480" w:hangingChars="200" w:hanging="480"/>
        <w:rPr>
          <w:szCs w:val="24"/>
        </w:rPr>
      </w:pPr>
    </w:p>
    <w:p w:rsidR="00575982" w:rsidRPr="00E879A9" w:rsidRDefault="00E879A9" w:rsidP="00E879A9">
      <w:pPr>
        <w:ind w:leftChars="100" w:left="480" w:hangingChars="100" w:hanging="240"/>
        <w:rPr>
          <w:szCs w:val="24"/>
        </w:rPr>
      </w:pPr>
      <w:r>
        <w:rPr>
          <w:rFonts w:hint="eastAsia"/>
          <w:szCs w:val="24"/>
        </w:rPr>
        <w:t>３．</w:t>
      </w:r>
      <w:r w:rsidR="00A717F4" w:rsidRPr="00E879A9">
        <w:rPr>
          <w:rFonts w:hint="eastAsia"/>
          <w:szCs w:val="24"/>
        </w:rPr>
        <w:t>会社更生法（平成14年法律第１５４号）に基づく更生手続開始の申立て又は民事再生法（平成１１年法律第２２５号）に基づく再生手続開始の申立て又は破産法（平成16年法律第７５号）に基づく破産手続き開始の申立てをおこな</w:t>
      </w:r>
      <w:r w:rsidR="002269A1" w:rsidRPr="00E879A9">
        <w:rPr>
          <w:rFonts w:hint="eastAsia"/>
          <w:szCs w:val="24"/>
        </w:rPr>
        <w:t>って</w:t>
      </w:r>
      <w:r w:rsidR="00A717F4" w:rsidRPr="00E879A9">
        <w:rPr>
          <w:rFonts w:hint="eastAsia"/>
          <w:szCs w:val="24"/>
        </w:rPr>
        <w:t>おりません。</w:t>
      </w:r>
    </w:p>
    <w:p w:rsidR="00575982" w:rsidRPr="00E879A9" w:rsidRDefault="00575982" w:rsidP="00E879A9">
      <w:pPr>
        <w:pStyle w:val="a7"/>
        <w:ind w:leftChars="0" w:left="480" w:hangingChars="200" w:hanging="480"/>
        <w:rPr>
          <w:szCs w:val="24"/>
        </w:rPr>
      </w:pPr>
    </w:p>
    <w:p w:rsidR="00575982" w:rsidRPr="00E879A9" w:rsidRDefault="00E879A9" w:rsidP="00E879A9">
      <w:pPr>
        <w:ind w:leftChars="100" w:left="480" w:hangingChars="100" w:hanging="240"/>
        <w:rPr>
          <w:szCs w:val="24"/>
        </w:rPr>
      </w:pPr>
      <w:r>
        <w:rPr>
          <w:rFonts w:hint="eastAsia"/>
          <w:szCs w:val="24"/>
        </w:rPr>
        <w:t>４．</w:t>
      </w:r>
      <w:r w:rsidR="00575982" w:rsidRPr="00E879A9">
        <w:rPr>
          <w:rFonts w:hint="eastAsia"/>
          <w:szCs w:val="24"/>
        </w:rPr>
        <w:t>設置施設の設備構造等は、建築基準法等その他関連法令に適合しています。</w:t>
      </w:r>
    </w:p>
    <w:p w:rsidR="00575982" w:rsidRPr="00E879A9" w:rsidRDefault="00575982" w:rsidP="00E879A9">
      <w:pPr>
        <w:pStyle w:val="a7"/>
        <w:ind w:leftChars="0" w:left="480" w:hangingChars="200" w:hanging="480"/>
        <w:rPr>
          <w:szCs w:val="24"/>
        </w:rPr>
      </w:pPr>
    </w:p>
    <w:p w:rsidR="00BA1024" w:rsidRPr="00E879A9" w:rsidRDefault="00E879A9" w:rsidP="00E879A9">
      <w:pPr>
        <w:ind w:leftChars="100" w:left="480" w:hangingChars="100" w:hanging="240"/>
        <w:rPr>
          <w:szCs w:val="24"/>
        </w:rPr>
      </w:pPr>
      <w:r>
        <w:rPr>
          <w:rFonts w:hint="eastAsia"/>
          <w:szCs w:val="24"/>
        </w:rPr>
        <w:t>５．</w:t>
      </w:r>
      <w:r w:rsidR="00E17EB1" w:rsidRPr="00E879A9">
        <w:rPr>
          <w:rFonts w:hint="eastAsia"/>
          <w:szCs w:val="24"/>
        </w:rPr>
        <w:t>設置</w:t>
      </w:r>
      <w:r w:rsidR="00817887" w:rsidRPr="00E879A9">
        <w:rPr>
          <w:rFonts w:hint="eastAsia"/>
          <w:szCs w:val="24"/>
        </w:rPr>
        <w:t>物件の管理者（又は所有権者）及び</w:t>
      </w:r>
      <w:r w:rsidR="00AD5205" w:rsidRPr="00E879A9">
        <w:rPr>
          <w:rFonts w:hint="eastAsia"/>
          <w:szCs w:val="24"/>
        </w:rPr>
        <w:t>隣接者等</w:t>
      </w:r>
      <w:r w:rsidR="00817887" w:rsidRPr="00E879A9">
        <w:rPr>
          <w:rFonts w:hint="eastAsia"/>
          <w:szCs w:val="24"/>
        </w:rPr>
        <w:t>との間に当該事業の実施について承認が得られていることを証します。</w:t>
      </w:r>
    </w:p>
    <w:p w:rsidR="00735449" w:rsidRPr="00E879A9" w:rsidRDefault="00735449" w:rsidP="00E879A9">
      <w:pPr>
        <w:pStyle w:val="a7"/>
        <w:ind w:leftChars="0" w:left="480" w:hangingChars="200" w:hanging="480"/>
        <w:rPr>
          <w:szCs w:val="24"/>
        </w:rPr>
      </w:pPr>
    </w:p>
    <w:p w:rsidR="00575982" w:rsidRPr="00E879A9" w:rsidRDefault="00E879A9" w:rsidP="00E879A9">
      <w:pPr>
        <w:ind w:leftChars="100" w:left="480" w:hangingChars="100" w:hanging="240"/>
        <w:rPr>
          <w:szCs w:val="24"/>
        </w:rPr>
      </w:pPr>
      <w:r>
        <w:rPr>
          <w:rFonts w:asciiTheme="minorEastAsia" w:eastAsiaTheme="minorEastAsia" w:hAnsiTheme="minorEastAsia" w:hint="eastAsia"/>
          <w:szCs w:val="24"/>
        </w:rPr>
        <w:t>６．</w:t>
      </w:r>
      <w:r w:rsidR="00575982" w:rsidRPr="00E879A9">
        <w:rPr>
          <w:rFonts w:asciiTheme="minorEastAsia" w:eastAsiaTheme="minorEastAsia" w:hAnsiTheme="minorEastAsia" w:hint="eastAsia"/>
          <w:szCs w:val="24"/>
        </w:rPr>
        <w:t>児童一人一人の心身の発育や発達の状況に対応し、</w:t>
      </w:r>
      <w:r w:rsidR="00575982" w:rsidRPr="00E879A9">
        <w:rPr>
          <w:rFonts w:asciiTheme="minorEastAsia" w:eastAsiaTheme="minorEastAsia" w:hAnsiTheme="minorEastAsia" w:cs="ＭＳ ゴシック" w:hint="eastAsia"/>
          <w:kern w:val="0"/>
          <w:szCs w:val="24"/>
        </w:rPr>
        <w:t>放課後児童クラブ運営指針（平成２７年３月３１日雇児発０３３１第３４号厚生労働省雇用均等・児童家庭局長通知）</w:t>
      </w:r>
      <w:r w:rsidR="00575982" w:rsidRPr="00E879A9">
        <w:rPr>
          <w:rFonts w:hint="eastAsia"/>
          <w:szCs w:val="24"/>
        </w:rPr>
        <w:t>に基づいた保育を実施します。</w:t>
      </w:r>
    </w:p>
    <w:p w:rsidR="00575982" w:rsidRPr="00E879A9" w:rsidRDefault="00575982" w:rsidP="00E879A9">
      <w:pPr>
        <w:pStyle w:val="a7"/>
        <w:ind w:leftChars="0" w:left="480" w:hangingChars="200" w:hanging="480"/>
        <w:rPr>
          <w:szCs w:val="24"/>
        </w:rPr>
      </w:pPr>
    </w:p>
    <w:p w:rsidR="00575982" w:rsidRPr="00E879A9" w:rsidRDefault="00E879A9" w:rsidP="00E879A9">
      <w:pPr>
        <w:ind w:leftChars="100" w:left="480" w:hangingChars="100" w:hanging="240"/>
        <w:rPr>
          <w:szCs w:val="24"/>
        </w:rPr>
      </w:pPr>
      <w:r>
        <w:rPr>
          <w:rFonts w:hint="eastAsia"/>
          <w:szCs w:val="24"/>
        </w:rPr>
        <w:t>７．</w:t>
      </w:r>
      <w:r w:rsidR="00575982" w:rsidRPr="00E879A9">
        <w:rPr>
          <w:rFonts w:hint="eastAsia"/>
          <w:szCs w:val="24"/>
        </w:rPr>
        <w:t>保護者等から苦情があった場合には、迅速かつ適切に対応します。</w:t>
      </w:r>
    </w:p>
    <w:p w:rsidR="00575982" w:rsidRPr="00E879A9" w:rsidRDefault="00575982" w:rsidP="00E879A9">
      <w:pPr>
        <w:pStyle w:val="a7"/>
        <w:ind w:leftChars="0" w:left="480" w:hangingChars="200" w:hanging="480"/>
        <w:rPr>
          <w:szCs w:val="24"/>
        </w:rPr>
      </w:pPr>
    </w:p>
    <w:p w:rsidR="00575982" w:rsidRPr="00E879A9" w:rsidRDefault="00E879A9" w:rsidP="00E879A9">
      <w:pPr>
        <w:ind w:leftChars="100" w:left="480" w:hangingChars="100" w:hanging="240"/>
        <w:rPr>
          <w:szCs w:val="24"/>
        </w:rPr>
      </w:pPr>
      <w:r>
        <w:rPr>
          <w:rFonts w:hint="eastAsia"/>
          <w:szCs w:val="24"/>
        </w:rPr>
        <w:t>８．</w:t>
      </w:r>
      <w:r w:rsidR="00575982" w:rsidRPr="00E879A9">
        <w:rPr>
          <w:rFonts w:hint="eastAsia"/>
          <w:szCs w:val="24"/>
        </w:rPr>
        <w:t>候補事業者に選定された後</w:t>
      </w:r>
      <w:r w:rsidR="00FC043D" w:rsidRPr="00E879A9">
        <w:rPr>
          <w:rFonts w:hint="eastAsia"/>
          <w:szCs w:val="24"/>
        </w:rPr>
        <w:t>は、速やかに令和</w:t>
      </w:r>
      <w:r>
        <w:rPr>
          <w:rFonts w:hint="eastAsia"/>
          <w:szCs w:val="24"/>
        </w:rPr>
        <w:t>８</w:t>
      </w:r>
      <w:r w:rsidR="00575982" w:rsidRPr="00E879A9">
        <w:rPr>
          <w:rFonts w:hint="eastAsia"/>
          <w:szCs w:val="24"/>
        </w:rPr>
        <w:t>年４月１日の事業開始準備にあたります。</w:t>
      </w:r>
    </w:p>
    <w:p w:rsidR="00575982" w:rsidRPr="00E879A9" w:rsidRDefault="00575982" w:rsidP="00E879A9">
      <w:pPr>
        <w:pStyle w:val="a7"/>
        <w:ind w:leftChars="0" w:left="480" w:hangingChars="200" w:hanging="480"/>
        <w:rPr>
          <w:szCs w:val="24"/>
        </w:rPr>
      </w:pPr>
    </w:p>
    <w:p w:rsidR="00575982" w:rsidRPr="00E879A9" w:rsidRDefault="00E879A9" w:rsidP="00E879A9">
      <w:pPr>
        <w:ind w:leftChars="100" w:left="480" w:hangingChars="100" w:hanging="240"/>
        <w:rPr>
          <w:szCs w:val="24"/>
        </w:rPr>
      </w:pPr>
      <w:r>
        <w:rPr>
          <w:rFonts w:hint="eastAsia"/>
          <w:kern w:val="0"/>
          <w:szCs w:val="24"/>
        </w:rPr>
        <w:t>９．</w:t>
      </w:r>
      <w:r w:rsidR="004B7599" w:rsidRPr="00E879A9">
        <w:rPr>
          <w:rFonts w:hint="eastAsia"/>
          <w:kern w:val="0"/>
          <w:szCs w:val="24"/>
        </w:rPr>
        <w:t>民間留守家庭児童指導室</w:t>
      </w:r>
      <w:r w:rsidR="00575982" w:rsidRPr="00E879A9">
        <w:rPr>
          <w:rFonts w:hint="eastAsia"/>
          <w:szCs w:val="24"/>
        </w:rPr>
        <w:t>を</w:t>
      </w:r>
      <w:r w:rsidR="004B7599" w:rsidRPr="00E879A9">
        <w:rPr>
          <w:rFonts w:hint="eastAsia"/>
          <w:szCs w:val="24"/>
        </w:rPr>
        <w:t>実施する</w:t>
      </w:r>
      <w:r w:rsidR="00575982" w:rsidRPr="00E879A9">
        <w:rPr>
          <w:rFonts w:hint="eastAsia"/>
          <w:szCs w:val="24"/>
        </w:rPr>
        <w:t>時は、同事業に関する各種法令及び例規に加えて、蕨市からの助言、指導に従い事業を実施します。</w:t>
      </w:r>
    </w:p>
    <w:p w:rsidR="00575982" w:rsidRPr="00E879A9" w:rsidRDefault="00575982" w:rsidP="00E879A9">
      <w:pPr>
        <w:pStyle w:val="a7"/>
        <w:ind w:leftChars="0" w:left="480" w:hangingChars="200" w:hanging="480"/>
        <w:rPr>
          <w:szCs w:val="24"/>
        </w:rPr>
      </w:pPr>
    </w:p>
    <w:p w:rsidR="00FE43CB" w:rsidRPr="0024180A" w:rsidRDefault="00FE43CB" w:rsidP="00FE43CB">
      <w:pPr>
        <w:autoSpaceDE w:val="0"/>
        <w:autoSpaceDN w:val="0"/>
        <w:adjustRightInd w:val="0"/>
        <w:spacing w:line="360" w:lineRule="auto"/>
        <w:ind w:left="4723" w:firstLine="108"/>
        <w:jc w:val="left"/>
        <w:textAlignment w:val="center"/>
        <w:rPr>
          <w:rFonts w:hAnsi="ＭＳ ゴシック"/>
          <w:sz w:val="22"/>
          <w:szCs w:val="24"/>
        </w:rPr>
      </w:pPr>
      <w:r w:rsidRPr="0024180A">
        <w:rPr>
          <w:rFonts w:hAnsi="ＭＳ ゴシック" w:hint="eastAsia"/>
          <w:sz w:val="22"/>
          <w:szCs w:val="24"/>
        </w:rPr>
        <w:t>事業者名</w:t>
      </w:r>
    </w:p>
    <w:p w:rsidR="00FE43CB" w:rsidRPr="0024180A" w:rsidRDefault="00FE43CB" w:rsidP="00FE43CB">
      <w:pPr>
        <w:autoSpaceDE w:val="0"/>
        <w:autoSpaceDN w:val="0"/>
        <w:adjustRightInd w:val="0"/>
        <w:spacing w:line="360" w:lineRule="auto"/>
        <w:ind w:left="4725" w:firstLine="105"/>
        <w:jc w:val="left"/>
        <w:textAlignment w:val="center"/>
        <w:rPr>
          <w:rFonts w:hAnsi="ＭＳ ゴシック"/>
          <w:sz w:val="22"/>
          <w:szCs w:val="24"/>
        </w:rPr>
      </w:pPr>
      <w:r w:rsidRPr="0024180A">
        <w:rPr>
          <w:rFonts w:hAnsi="ＭＳ ゴシック" w:hint="eastAsia"/>
          <w:sz w:val="22"/>
          <w:szCs w:val="24"/>
        </w:rPr>
        <w:t>所在地</w:t>
      </w:r>
    </w:p>
    <w:p w:rsidR="00FE43CB" w:rsidRPr="0024180A" w:rsidRDefault="00FE43CB" w:rsidP="00FE43CB">
      <w:pPr>
        <w:autoSpaceDE w:val="0"/>
        <w:autoSpaceDN w:val="0"/>
        <w:adjustRightInd w:val="0"/>
        <w:spacing w:line="360" w:lineRule="auto"/>
        <w:ind w:left="4725" w:firstLine="105"/>
        <w:jc w:val="left"/>
        <w:textAlignment w:val="center"/>
        <w:rPr>
          <w:rFonts w:hAnsi="ＭＳ ゴシック"/>
          <w:sz w:val="22"/>
          <w:szCs w:val="24"/>
        </w:rPr>
      </w:pPr>
      <w:r w:rsidRPr="0024180A">
        <w:rPr>
          <w:rFonts w:hAnsi="ＭＳ ゴシック" w:hint="eastAsia"/>
          <w:sz w:val="22"/>
          <w:szCs w:val="24"/>
        </w:rPr>
        <w:t>役職名</w:t>
      </w:r>
    </w:p>
    <w:p w:rsidR="00FE43CB" w:rsidRPr="0024180A" w:rsidRDefault="00FE43CB" w:rsidP="00FE43CB">
      <w:pPr>
        <w:tabs>
          <w:tab w:val="left" w:pos="1550"/>
        </w:tabs>
        <w:autoSpaceDE w:val="0"/>
        <w:autoSpaceDN w:val="0"/>
        <w:adjustRightInd w:val="0"/>
        <w:spacing w:line="360" w:lineRule="auto"/>
        <w:jc w:val="left"/>
        <w:textAlignment w:val="center"/>
        <w:rPr>
          <w:rFonts w:hAnsi="ＭＳ ゴシック"/>
          <w:sz w:val="22"/>
          <w:szCs w:val="24"/>
        </w:rPr>
      </w:pPr>
      <w:r>
        <w:rPr>
          <w:rFonts w:hAnsi="ＭＳ ゴシック"/>
          <w:sz w:val="22"/>
          <w:szCs w:val="24"/>
        </w:rPr>
        <w:tab/>
      </w:r>
      <w:r>
        <w:rPr>
          <w:rFonts w:hAnsi="ＭＳ ゴシック"/>
          <w:sz w:val="22"/>
          <w:szCs w:val="24"/>
        </w:rPr>
        <w:tab/>
      </w:r>
      <w:r>
        <w:rPr>
          <w:rFonts w:hAnsi="ＭＳ ゴシック"/>
          <w:sz w:val="22"/>
          <w:szCs w:val="24"/>
        </w:rPr>
        <w:tab/>
      </w:r>
      <w:r>
        <w:rPr>
          <w:rFonts w:hAnsi="ＭＳ ゴシック"/>
          <w:sz w:val="22"/>
          <w:szCs w:val="24"/>
        </w:rPr>
        <w:tab/>
      </w:r>
      <w:r>
        <w:rPr>
          <w:rFonts w:hAnsi="ＭＳ ゴシック"/>
          <w:sz w:val="22"/>
          <w:szCs w:val="24"/>
        </w:rPr>
        <w:tab/>
      </w:r>
      <w:r>
        <w:rPr>
          <w:rFonts w:hAnsi="ＭＳ ゴシック"/>
          <w:sz w:val="22"/>
          <w:szCs w:val="24"/>
        </w:rPr>
        <w:tab/>
      </w:r>
      <w:r>
        <w:rPr>
          <w:rFonts w:hAnsi="ＭＳ ゴシック"/>
          <w:sz w:val="22"/>
          <w:szCs w:val="24"/>
        </w:rPr>
        <w:tab/>
      </w:r>
      <w:r>
        <w:rPr>
          <w:rFonts w:hAnsi="ＭＳ ゴシック"/>
          <w:sz w:val="22"/>
          <w:szCs w:val="24"/>
        </w:rPr>
        <w:tab/>
      </w:r>
      <w:r>
        <w:rPr>
          <w:rFonts w:hAnsi="ＭＳ ゴシック"/>
          <w:sz w:val="22"/>
          <w:szCs w:val="24"/>
        </w:rPr>
        <w:tab/>
      </w:r>
      <w:r>
        <w:rPr>
          <w:rFonts w:hAnsi="ＭＳ ゴシック"/>
          <w:sz w:val="22"/>
          <w:szCs w:val="24"/>
        </w:rPr>
        <w:tab/>
      </w:r>
      <w:r>
        <w:rPr>
          <w:rFonts w:hAnsi="ＭＳ ゴシック"/>
          <w:sz w:val="22"/>
          <w:szCs w:val="24"/>
        </w:rPr>
        <w:tab/>
      </w:r>
      <w:r>
        <w:rPr>
          <w:rFonts w:hAnsi="ＭＳ ゴシック"/>
          <w:sz w:val="22"/>
          <w:szCs w:val="24"/>
        </w:rPr>
        <w:tab/>
      </w:r>
      <w:r>
        <w:rPr>
          <w:rFonts w:hAnsi="ＭＳ ゴシック"/>
          <w:sz w:val="22"/>
          <w:szCs w:val="24"/>
        </w:rPr>
        <w:tab/>
      </w:r>
      <w:r>
        <w:rPr>
          <w:rFonts w:hAnsi="ＭＳ ゴシック"/>
          <w:sz w:val="22"/>
          <w:szCs w:val="24"/>
        </w:rPr>
        <w:tab/>
      </w:r>
      <w:r>
        <w:rPr>
          <w:rFonts w:hAnsi="ＭＳ ゴシック"/>
          <w:sz w:val="22"/>
          <w:szCs w:val="24"/>
        </w:rPr>
        <w:tab/>
      </w:r>
      <w:r>
        <w:rPr>
          <w:rFonts w:hAnsi="ＭＳ ゴシック"/>
          <w:sz w:val="22"/>
          <w:szCs w:val="24"/>
        </w:rPr>
        <w:tab/>
      </w:r>
      <w:r>
        <w:rPr>
          <w:rFonts w:hAnsi="ＭＳ ゴシック"/>
          <w:sz w:val="22"/>
          <w:szCs w:val="24"/>
        </w:rPr>
        <w:tab/>
      </w:r>
      <w:r>
        <w:rPr>
          <w:rFonts w:hAnsi="ＭＳ ゴシック"/>
          <w:sz w:val="22"/>
          <w:szCs w:val="24"/>
        </w:rPr>
        <w:tab/>
      </w:r>
      <w:r>
        <w:rPr>
          <w:rFonts w:hAnsi="ＭＳ ゴシック"/>
          <w:sz w:val="22"/>
          <w:szCs w:val="24"/>
        </w:rPr>
        <w:tab/>
      </w:r>
      <w:r>
        <w:rPr>
          <w:rFonts w:hAnsi="ＭＳ ゴシック"/>
          <w:sz w:val="22"/>
          <w:szCs w:val="24"/>
        </w:rPr>
        <w:tab/>
      </w:r>
      <w:r>
        <w:rPr>
          <w:rFonts w:hAnsi="ＭＳ ゴシック"/>
          <w:sz w:val="22"/>
          <w:szCs w:val="24"/>
        </w:rPr>
        <w:tab/>
      </w:r>
      <w:r>
        <w:rPr>
          <w:rFonts w:hAnsi="ＭＳ ゴシック"/>
          <w:sz w:val="22"/>
          <w:szCs w:val="24"/>
        </w:rPr>
        <w:tab/>
      </w:r>
      <w:r>
        <w:rPr>
          <w:rFonts w:hAnsi="ＭＳ ゴシック"/>
          <w:sz w:val="22"/>
          <w:szCs w:val="24"/>
        </w:rPr>
        <w:tab/>
      </w:r>
      <w:r>
        <w:rPr>
          <w:rFonts w:hAnsi="ＭＳ ゴシック"/>
          <w:sz w:val="22"/>
          <w:szCs w:val="24"/>
        </w:rPr>
        <w:tab/>
      </w:r>
      <w:r>
        <w:rPr>
          <w:rFonts w:hAnsi="ＭＳ ゴシック"/>
          <w:sz w:val="22"/>
          <w:szCs w:val="24"/>
        </w:rPr>
        <w:tab/>
      </w:r>
      <w:r>
        <w:rPr>
          <w:rFonts w:hAnsi="ＭＳ ゴシック"/>
          <w:sz w:val="22"/>
          <w:szCs w:val="24"/>
        </w:rPr>
        <w:tab/>
      </w:r>
      <w:r>
        <w:rPr>
          <w:rFonts w:hAnsi="ＭＳ ゴシック"/>
          <w:sz w:val="22"/>
          <w:szCs w:val="24"/>
        </w:rPr>
        <w:tab/>
      </w:r>
      <w:r>
        <w:rPr>
          <w:rFonts w:hAnsi="ＭＳ ゴシック"/>
          <w:sz w:val="22"/>
          <w:szCs w:val="24"/>
        </w:rPr>
        <w:tab/>
      </w:r>
      <w:r>
        <w:rPr>
          <w:rFonts w:hAnsi="ＭＳ ゴシック"/>
          <w:sz w:val="22"/>
          <w:szCs w:val="24"/>
        </w:rPr>
        <w:tab/>
      </w:r>
      <w:r w:rsidRPr="0024180A">
        <w:rPr>
          <w:rFonts w:hAnsi="ＭＳ ゴシック" w:hint="eastAsia"/>
          <w:sz w:val="22"/>
          <w:szCs w:val="24"/>
        </w:rPr>
        <w:t xml:space="preserve">代表者氏名　　　　　　　　　</w:t>
      </w:r>
      <w:r>
        <w:rPr>
          <w:rFonts w:hAnsi="ＭＳ ゴシック" w:hint="eastAsia"/>
          <w:sz w:val="22"/>
          <w:szCs w:val="24"/>
        </w:rPr>
        <w:t xml:space="preserve">　　　</w:t>
      </w:r>
      <w:r w:rsidRPr="0024180A">
        <w:rPr>
          <w:rFonts w:hAnsi="ＭＳ ゴシック" w:hint="eastAsia"/>
          <w:sz w:val="22"/>
          <w:szCs w:val="24"/>
        </w:rPr>
        <w:t xml:space="preserve">　印</w:t>
      </w:r>
    </w:p>
    <w:p w:rsidR="00376195" w:rsidRDefault="00376195" w:rsidP="00376195">
      <w:pPr>
        <w:overflowPunct w:val="0"/>
        <w:snapToGrid w:val="0"/>
        <w:spacing w:afterLines="23" w:after="82" w:line="261" w:lineRule="exact"/>
        <w:rPr>
          <w:rFonts w:ascii="ＭＳ Ｐ明朝" w:eastAsia="ＭＳ Ｐ明朝"/>
          <w:spacing w:val="-1"/>
          <w:sz w:val="23"/>
        </w:rPr>
      </w:pPr>
      <w:bookmarkStart w:id="0" w:name="_GoBack"/>
      <w:bookmarkEnd w:id="0"/>
    </w:p>
    <w:sectPr w:rsidR="00376195" w:rsidSect="000E1BF2">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624" w:rsidRDefault="00005624" w:rsidP="00BA1024">
      <w:r>
        <w:separator/>
      </w:r>
    </w:p>
  </w:endnote>
  <w:endnote w:type="continuationSeparator" w:id="0">
    <w:p w:rsidR="00005624" w:rsidRDefault="00005624" w:rsidP="00BA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624" w:rsidRDefault="00005624" w:rsidP="00BA1024">
      <w:r>
        <w:separator/>
      </w:r>
    </w:p>
  </w:footnote>
  <w:footnote w:type="continuationSeparator" w:id="0">
    <w:p w:rsidR="00005624" w:rsidRDefault="00005624" w:rsidP="00BA1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140C6"/>
    <w:multiLevelType w:val="hybridMultilevel"/>
    <w:tmpl w:val="45C062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2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024"/>
    <w:rsid w:val="00005624"/>
    <w:rsid w:val="00025929"/>
    <w:rsid w:val="00035DD0"/>
    <w:rsid w:val="00057035"/>
    <w:rsid w:val="000A052D"/>
    <w:rsid w:val="000A1BC6"/>
    <w:rsid w:val="000A76D1"/>
    <w:rsid w:val="000C121E"/>
    <w:rsid w:val="000D31E3"/>
    <w:rsid w:val="000E1BF2"/>
    <w:rsid w:val="000E73EC"/>
    <w:rsid w:val="000F4310"/>
    <w:rsid w:val="0010542C"/>
    <w:rsid w:val="00113F91"/>
    <w:rsid w:val="001436E9"/>
    <w:rsid w:val="00146B9D"/>
    <w:rsid w:val="00147CA2"/>
    <w:rsid w:val="00156079"/>
    <w:rsid w:val="001A56E1"/>
    <w:rsid w:val="001E5EB0"/>
    <w:rsid w:val="002269A1"/>
    <w:rsid w:val="00286808"/>
    <w:rsid w:val="002A3454"/>
    <w:rsid w:val="002D21EA"/>
    <w:rsid w:val="002F0EC6"/>
    <w:rsid w:val="003052A0"/>
    <w:rsid w:val="003425AB"/>
    <w:rsid w:val="00343469"/>
    <w:rsid w:val="003514AE"/>
    <w:rsid w:val="00367406"/>
    <w:rsid w:val="00376195"/>
    <w:rsid w:val="00382029"/>
    <w:rsid w:val="003B225F"/>
    <w:rsid w:val="003B40BB"/>
    <w:rsid w:val="003B7647"/>
    <w:rsid w:val="003D0367"/>
    <w:rsid w:val="00425668"/>
    <w:rsid w:val="00426C73"/>
    <w:rsid w:val="00451AC8"/>
    <w:rsid w:val="004B7599"/>
    <w:rsid w:val="004C5902"/>
    <w:rsid w:val="00512E76"/>
    <w:rsid w:val="00575982"/>
    <w:rsid w:val="00575E60"/>
    <w:rsid w:val="0059451B"/>
    <w:rsid w:val="005E6A8C"/>
    <w:rsid w:val="0060749A"/>
    <w:rsid w:val="0062753C"/>
    <w:rsid w:val="00634FF0"/>
    <w:rsid w:val="006632DF"/>
    <w:rsid w:val="00671352"/>
    <w:rsid w:val="006F2770"/>
    <w:rsid w:val="00735449"/>
    <w:rsid w:val="007428BB"/>
    <w:rsid w:val="007535B1"/>
    <w:rsid w:val="007B65DE"/>
    <w:rsid w:val="007D5F32"/>
    <w:rsid w:val="00813E4D"/>
    <w:rsid w:val="00817887"/>
    <w:rsid w:val="00865F17"/>
    <w:rsid w:val="00867F78"/>
    <w:rsid w:val="00875755"/>
    <w:rsid w:val="00932BD3"/>
    <w:rsid w:val="00947A88"/>
    <w:rsid w:val="00983666"/>
    <w:rsid w:val="009B30A7"/>
    <w:rsid w:val="009F07ED"/>
    <w:rsid w:val="00A2734D"/>
    <w:rsid w:val="00A60134"/>
    <w:rsid w:val="00A717F4"/>
    <w:rsid w:val="00A95588"/>
    <w:rsid w:val="00AC7463"/>
    <w:rsid w:val="00AD5205"/>
    <w:rsid w:val="00B7383B"/>
    <w:rsid w:val="00BA1024"/>
    <w:rsid w:val="00BC53DA"/>
    <w:rsid w:val="00C02653"/>
    <w:rsid w:val="00C14868"/>
    <w:rsid w:val="00C45ECC"/>
    <w:rsid w:val="00C46579"/>
    <w:rsid w:val="00C522FA"/>
    <w:rsid w:val="00C85FF7"/>
    <w:rsid w:val="00CA58F2"/>
    <w:rsid w:val="00CA7FC4"/>
    <w:rsid w:val="00CD7839"/>
    <w:rsid w:val="00CE3D36"/>
    <w:rsid w:val="00CE738F"/>
    <w:rsid w:val="00D768DB"/>
    <w:rsid w:val="00D862F8"/>
    <w:rsid w:val="00DD6922"/>
    <w:rsid w:val="00DE3EA9"/>
    <w:rsid w:val="00E17EB1"/>
    <w:rsid w:val="00E30191"/>
    <w:rsid w:val="00E55BA9"/>
    <w:rsid w:val="00E85A74"/>
    <w:rsid w:val="00E879A9"/>
    <w:rsid w:val="00EA5FC2"/>
    <w:rsid w:val="00EF6F63"/>
    <w:rsid w:val="00F35A77"/>
    <w:rsid w:val="00F758C7"/>
    <w:rsid w:val="00F80A8D"/>
    <w:rsid w:val="00F97CF7"/>
    <w:rsid w:val="00FA432E"/>
    <w:rsid w:val="00FC043D"/>
    <w:rsid w:val="00FC5FFE"/>
    <w:rsid w:val="00FE43CB"/>
    <w:rsid w:val="00FE4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46E82D"/>
  <w15:docId w15:val="{77EFC373-5B79-470E-A63B-7EAC2D6B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5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024"/>
    <w:pPr>
      <w:tabs>
        <w:tab w:val="center" w:pos="4252"/>
        <w:tab w:val="right" w:pos="8504"/>
      </w:tabs>
      <w:snapToGrid w:val="0"/>
    </w:pPr>
  </w:style>
  <w:style w:type="character" w:customStyle="1" w:styleId="a4">
    <w:name w:val="ヘッダー (文字)"/>
    <w:basedOn w:val="a0"/>
    <w:link w:val="a3"/>
    <w:uiPriority w:val="99"/>
    <w:rsid w:val="00BA1024"/>
  </w:style>
  <w:style w:type="paragraph" w:styleId="a5">
    <w:name w:val="footer"/>
    <w:basedOn w:val="a"/>
    <w:link w:val="a6"/>
    <w:uiPriority w:val="99"/>
    <w:unhideWhenUsed/>
    <w:rsid w:val="00BA1024"/>
    <w:pPr>
      <w:tabs>
        <w:tab w:val="center" w:pos="4252"/>
        <w:tab w:val="right" w:pos="8504"/>
      </w:tabs>
      <w:snapToGrid w:val="0"/>
    </w:pPr>
  </w:style>
  <w:style w:type="character" w:customStyle="1" w:styleId="a6">
    <w:name w:val="フッター (文字)"/>
    <w:basedOn w:val="a0"/>
    <w:link w:val="a5"/>
    <w:uiPriority w:val="99"/>
    <w:rsid w:val="00BA1024"/>
  </w:style>
  <w:style w:type="paragraph" w:customStyle="1" w:styleId="Default">
    <w:name w:val="Default"/>
    <w:rsid w:val="00F35A77"/>
    <w:pPr>
      <w:widowControl w:val="0"/>
      <w:autoSpaceDE w:val="0"/>
      <w:autoSpaceDN w:val="0"/>
      <w:adjustRightInd w:val="0"/>
    </w:pPr>
    <w:rPr>
      <w:rFonts w:cs="ＭＳ 明朝"/>
      <w:color w:val="000000"/>
      <w:kern w:val="0"/>
      <w:szCs w:val="24"/>
    </w:rPr>
  </w:style>
  <w:style w:type="paragraph" w:styleId="a7">
    <w:name w:val="List Paragraph"/>
    <w:basedOn w:val="a"/>
    <w:uiPriority w:val="34"/>
    <w:qFormat/>
    <w:rsid w:val="00F35A77"/>
    <w:pPr>
      <w:ind w:leftChars="400" w:left="840"/>
    </w:pPr>
  </w:style>
  <w:style w:type="table" w:styleId="a8">
    <w:name w:val="Table Grid"/>
    <w:basedOn w:val="a1"/>
    <w:uiPriority w:val="59"/>
    <w:rsid w:val="00947A88"/>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D31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31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54</TotalTime>
  <Pages>1</Pages>
  <Words>109</Words>
  <Characters>622</Characters>
  <DocSecurity>0</DocSecurity>
  <Lines>5</Lines>
  <Paragraphs>1</Paragraphs>
  <ScaleCrop>false</ScaleCrop>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2015-06-24T08:39:00Z</cp:lastPrinted>
  <dcterms:created xsi:type="dcterms:W3CDTF">2024-05-27T03:48:00Z</dcterms:created>
  <dcterms:modified xsi:type="dcterms:W3CDTF">2025-06-23T01:38:00Z</dcterms:modified>
</cp:coreProperties>
</file>