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E314C" w14:textId="77777777" w:rsidR="00AF7BC7" w:rsidRPr="006F10D3" w:rsidRDefault="00AF7BC7" w:rsidP="00AF7BC7">
      <w:pPr>
        <w:jc w:val="right"/>
        <w:rPr>
          <w:rFonts w:ascii="ＭＳ 明朝" w:hAnsi="ＭＳ 明朝"/>
          <w:sz w:val="22"/>
          <w:szCs w:val="22"/>
        </w:rPr>
      </w:pPr>
    </w:p>
    <w:p w14:paraId="6DE05379" w14:textId="5CCF2E7F" w:rsidR="00BD555E" w:rsidRPr="00784B86" w:rsidRDefault="00BD555E" w:rsidP="00BD555E">
      <w:pPr>
        <w:suppressAutoHyphens/>
        <w:kinsoku w:val="0"/>
        <w:snapToGrid w:val="0"/>
        <w:rPr>
          <w:rFonts w:ascii="BIZ UDPゴシック" w:eastAsia="BIZ UDPゴシック" w:hAnsi="BIZ UDPゴシック"/>
          <w:sz w:val="22"/>
          <w:szCs w:val="22"/>
        </w:rPr>
      </w:pPr>
      <w:r w:rsidRPr="00784B86">
        <w:rPr>
          <w:rFonts w:ascii="BIZ UDPゴシック" w:eastAsia="BIZ UDPゴシック" w:hAnsi="BIZ UDPゴシック" w:hint="eastAsia"/>
          <w:sz w:val="22"/>
          <w:szCs w:val="22"/>
        </w:rPr>
        <w:t>様式</w:t>
      </w:r>
      <w:r w:rsidR="00EE09DA">
        <w:rPr>
          <w:rFonts w:ascii="BIZ UDPゴシック" w:eastAsia="BIZ UDPゴシック" w:hAnsi="BIZ UDPゴシック" w:hint="eastAsia"/>
          <w:sz w:val="22"/>
          <w:szCs w:val="22"/>
        </w:rPr>
        <w:t>第５号</w:t>
      </w:r>
      <w:r w:rsidR="00AC2983">
        <w:rPr>
          <w:rFonts w:ascii="BIZ UDPゴシック" w:eastAsia="BIZ UDPゴシック" w:hAnsi="BIZ UDPゴシック" w:hint="eastAsia"/>
          <w:sz w:val="22"/>
          <w:szCs w:val="22"/>
        </w:rPr>
        <w:t>（第７</w:t>
      </w:r>
      <w:r w:rsidR="00E42A2F">
        <w:rPr>
          <w:rFonts w:ascii="BIZ UDPゴシック" w:eastAsia="BIZ UDPゴシック" w:hAnsi="BIZ UDPゴシック" w:hint="eastAsia"/>
          <w:sz w:val="22"/>
          <w:szCs w:val="22"/>
        </w:rPr>
        <w:t>条関係）</w:t>
      </w:r>
    </w:p>
    <w:p w14:paraId="6C4B46F7" w14:textId="2209C185" w:rsidR="00784B86" w:rsidRDefault="00276FA7" w:rsidP="00276FA7">
      <w:pPr>
        <w:suppressAutoHyphens/>
        <w:kinsoku w:val="0"/>
        <w:snapToGrid w:val="0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276FA7">
        <w:rPr>
          <w:rFonts w:ascii="BIZ UDPゴシック" w:eastAsia="BIZ UDPゴシック" w:hAnsi="BIZ UDPゴシック" w:hint="eastAsia"/>
          <w:sz w:val="22"/>
          <w:szCs w:val="22"/>
        </w:rPr>
        <w:t>SDGsパートナー認定取下申請書</w:t>
      </w:r>
    </w:p>
    <w:p w14:paraId="01CCD0CE" w14:textId="77777777" w:rsidR="00FC2CAB" w:rsidRPr="00784B86" w:rsidRDefault="00FC2CAB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14D44606" w14:textId="34ED1CFE" w:rsidR="00157DFA" w:rsidRPr="00784B86" w:rsidRDefault="00157DFA" w:rsidP="00E42A2F">
      <w:pPr>
        <w:suppressAutoHyphens/>
        <w:kinsoku w:val="0"/>
        <w:snapToGrid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784B86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年　　　月　　　日</w:t>
      </w:r>
    </w:p>
    <w:p w14:paraId="3C5F11F4" w14:textId="29731653" w:rsidR="00784B86" w:rsidRDefault="00784B86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3F2C3D6E" w14:textId="77777777" w:rsidR="00FC2CAB" w:rsidRPr="00784B86" w:rsidRDefault="00FC2CAB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6B2C93E1" w14:textId="5A15823E" w:rsidR="00157DFA" w:rsidRPr="00784B86" w:rsidRDefault="004E72A8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蕨市長　あて</w:t>
      </w:r>
    </w:p>
    <w:p w14:paraId="276690E2" w14:textId="1F3D762F" w:rsidR="00157DFA" w:rsidRDefault="00157DFA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13EBBF05" w14:textId="77777777" w:rsidR="00FC2CAB" w:rsidRPr="00784B86" w:rsidRDefault="00FC2CAB" w:rsidP="009F0784">
      <w:pPr>
        <w:suppressAutoHyphens/>
        <w:kinsoku w:val="0"/>
        <w:snapToGrid w:val="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7CE656E0" w14:textId="0D8072C0" w:rsidR="00157DFA" w:rsidRDefault="00157DFA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784B86">
        <w:rPr>
          <w:rFonts w:ascii="BIZ UDPゴシック" w:eastAsia="BIZ UDPゴシック" w:hAnsi="BIZ UDPゴシック" w:hint="eastAsia"/>
          <w:sz w:val="22"/>
          <w:szCs w:val="22"/>
        </w:rPr>
        <w:t>企業・団体等名称</w:t>
      </w:r>
    </w:p>
    <w:p w14:paraId="13BEE986" w14:textId="1E116EE2" w:rsidR="00E42A2F" w:rsidRPr="00784B86" w:rsidRDefault="00E42A2F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事業所所在地</w:t>
      </w:r>
    </w:p>
    <w:p w14:paraId="1428638F" w14:textId="06731EF4" w:rsidR="00157DFA" w:rsidRPr="00784B86" w:rsidRDefault="00E42A2F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代表者氏名</w:t>
      </w:r>
    </w:p>
    <w:p w14:paraId="25242A26" w14:textId="1D547694" w:rsidR="00157DFA" w:rsidRPr="00E42A2F" w:rsidRDefault="00E42A2F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担当者氏名</w:t>
      </w:r>
    </w:p>
    <w:p w14:paraId="14FF3C29" w14:textId="2A046B35" w:rsidR="00784B86" w:rsidRDefault="00784B86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0691A9B9" w14:textId="560BE367" w:rsidR="00E42A2F" w:rsidRDefault="00E42A2F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211FD64A" w14:textId="77777777" w:rsidR="00FC2CAB" w:rsidRDefault="00FC2CAB" w:rsidP="00157DFA">
      <w:pPr>
        <w:suppressAutoHyphens/>
        <w:kinsoku w:val="0"/>
        <w:snapToGrid w:val="0"/>
        <w:ind w:firstLineChars="2400" w:firstLine="528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5AF94796" w14:textId="165C2438" w:rsidR="00E42A2F" w:rsidRPr="00784B86" w:rsidRDefault="00CB2D25" w:rsidP="00E42A2F">
      <w:pPr>
        <w:suppressAutoHyphens/>
        <w:kinsoku w:val="0"/>
        <w:snapToGrid w:val="0"/>
        <w:ind w:firstLineChars="500" w:firstLine="110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年　　　　月　　　　日付けで認定を受けた</w:t>
      </w:r>
      <w:r w:rsidR="00E42A2F">
        <w:rPr>
          <w:rFonts w:ascii="BIZ UDPゴシック" w:eastAsia="BIZ UDPゴシック" w:hAnsi="BIZ UDPゴシック" w:hint="eastAsia"/>
          <w:sz w:val="22"/>
          <w:szCs w:val="22"/>
        </w:rPr>
        <w:t>「</w:t>
      </w:r>
      <w:r>
        <w:rPr>
          <w:rFonts w:ascii="BIZ UDPゴシック" w:eastAsia="BIZ UDPゴシック" w:hAnsi="BIZ UDPゴシック" w:hint="eastAsia"/>
          <w:sz w:val="22"/>
          <w:szCs w:val="22"/>
        </w:rPr>
        <w:t>蕨市SDGｓパートナー</w:t>
      </w:r>
      <w:r w:rsidR="00E42A2F">
        <w:rPr>
          <w:rFonts w:ascii="BIZ UDPゴシック" w:eastAsia="BIZ UDPゴシック" w:hAnsi="BIZ UDPゴシック" w:hint="eastAsia"/>
          <w:sz w:val="22"/>
          <w:szCs w:val="22"/>
        </w:rPr>
        <w:t>」</w:t>
      </w:r>
      <w:r>
        <w:rPr>
          <w:rFonts w:ascii="BIZ UDPゴシック" w:eastAsia="BIZ UDPゴシック" w:hAnsi="BIZ UDPゴシック" w:hint="eastAsia"/>
          <w:sz w:val="22"/>
          <w:szCs w:val="22"/>
        </w:rPr>
        <w:t>について、認定</w:t>
      </w:r>
      <w:bookmarkStart w:id="0" w:name="_GoBack"/>
      <w:bookmarkEnd w:id="0"/>
      <w:r w:rsidR="00EE09DA">
        <w:rPr>
          <w:rFonts w:ascii="BIZ UDPゴシック" w:eastAsia="BIZ UDPゴシック" w:hAnsi="BIZ UDPゴシック" w:hint="eastAsia"/>
          <w:sz w:val="22"/>
          <w:szCs w:val="22"/>
        </w:rPr>
        <w:t>を取り下げたいので、蕨市</w:t>
      </w:r>
      <w:r w:rsidR="00AC2983">
        <w:rPr>
          <w:rFonts w:ascii="BIZ UDPゴシック" w:eastAsia="BIZ UDPゴシック" w:hAnsi="BIZ UDPゴシック" w:hint="eastAsia"/>
          <w:sz w:val="22"/>
          <w:szCs w:val="22"/>
        </w:rPr>
        <w:t>SDGｓパートナー制度実施要領第７条の規定により、下記のとおり申請します。</w:t>
      </w:r>
    </w:p>
    <w:p w14:paraId="5AFE3F6F" w14:textId="5D6C8FA0" w:rsidR="00E42A2F" w:rsidRPr="00E42A2F" w:rsidRDefault="00E42A2F" w:rsidP="00157DFA">
      <w:pPr>
        <w:rPr>
          <w:rFonts w:ascii="BIZ UDPゴシック" w:eastAsia="BIZ UDPゴシック" w:hAnsi="BIZ UDPゴシック"/>
          <w:sz w:val="22"/>
          <w:szCs w:val="22"/>
        </w:rPr>
      </w:pPr>
    </w:p>
    <w:p w14:paraId="23649726" w14:textId="5CDF265D" w:rsidR="00E42A2F" w:rsidRDefault="00E42A2F" w:rsidP="00E42A2F">
      <w:pPr>
        <w:pStyle w:val="ae"/>
      </w:pPr>
      <w:r>
        <w:rPr>
          <w:rFonts w:hint="eastAsia"/>
        </w:rPr>
        <w:t>記</w:t>
      </w:r>
    </w:p>
    <w:p w14:paraId="65075329" w14:textId="51BCD9A0" w:rsidR="00E42A2F" w:rsidRDefault="00E42A2F" w:rsidP="00E42A2F"/>
    <w:p w14:paraId="54F5AE82" w14:textId="1427C57A" w:rsidR="00AC2983" w:rsidRPr="00EE09DA" w:rsidRDefault="00AC2983" w:rsidP="00E42A2F">
      <w:pPr>
        <w:rPr>
          <w:rFonts w:ascii="BIZ UDPゴシック" w:eastAsia="BIZ UDPゴシック" w:hAnsi="BIZ UDPゴシック"/>
          <w:sz w:val="22"/>
          <w:szCs w:val="22"/>
        </w:rPr>
      </w:pPr>
      <w:r w:rsidRPr="00EE09DA">
        <w:rPr>
          <w:rFonts w:ascii="BIZ UDPゴシック" w:eastAsia="BIZ UDPゴシック" w:hAnsi="BIZ UDPゴシック" w:hint="eastAsia"/>
          <w:sz w:val="22"/>
          <w:szCs w:val="22"/>
        </w:rPr>
        <w:t>１　取り下げの理由</w:t>
      </w:r>
    </w:p>
    <w:sectPr w:rsidR="00AC2983" w:rsidRPr="00EE09DA" w:rsidSect="00AF7BC7">
      <w:headerReference w:type="default" r:id="rId8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08130" w14:textId="77777777" w:rsidR="00AF7BC7" w:rsidRDefault="00AF7BC7" w:rsidP="00AF7BC7">
      <w:r>
        <w:separator/>
      </w:r>
    </w:p>
  </w:endnote>
  <w:endnote w:type="continuationSeparator" w:id="0">
    <w:p w14:paraId="3A694C43" w14:textId="77777777" w:rsidR="00AF7BC7" w:rsidRDefault="00AF7BC7" w:rsidP="00AF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v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1160" w14:textId="77777777" w:rsidR="00AF7BC7" w:rsidRDefault="00AF7BC7" w:rsidP="00AF7BC7">
      <w:r>
        <w:separator/>
      </w:r>
    </w:p>
  </w:footnote>
  <w:footnote w:type="continuationSeparator" w:id="0">
    <w:p w14:paraId="0921270E" w14:textId="77777777" w:rsidR="00AF7BC7" w:rsidRDefault="00AF7BC7" w:rsidP="00AF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4A1A" w14:textId="457892E0" w:rsidR="00F53198" w:rsidRPr="002B485A" w:rsidRDefault="00F53198" w:rsidP="002B485A">
    <w:pPr>
      <w:wordWrap w:val="0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026"/>
    <w:multiLevelType w:val="hybridMultilevel"/>
    <w:tmpl w:val="47DA09E8"/>
    <w:lvl w:ilvl="0" w:tplc="146A67F2">
      <w:start w:val="1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" w15:restartNumberingAfterBreak="0">
    <w:nsid w:val="74ED6F74"/>
    <w:multiLevelType w:val="hybridMultilevel"/>
    <w:tmpl w:val="914C874E"/>
    <w:lvl w:ilvl="0" w:tplc="B4222D06">
      <w:start w:val="17"/>
      <w:numFmt w:val="bullet"/>
      <w:lvlText w:val="※"/>
      <w:lvlJc w:val="left"/>
      <w:pPr>
        <w:ind w:left="681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B5"/>
    <w:rsid w:val="00013E99"/>
    <w:rsid w:val="000223DA"/>
    <w:rsid w:val="000264CD"/>
    <w:rsid w:val="00157DFA"/>
    <w:rsid w:val="001B4AB9"/>
    <w:rsid w:val="002125C6"/>
    <w:rsid w:val="00221EF4"/>
    <w:rsid w:val="00276FA7"/>
    <w:rsid w:val="002B485A"/>
    <w:rsid w:val="00310FEE"/>
    <w:rsid w:val="00320660"/>
    <w:rsid w:val="00330FE4"/>
    <w:rsid w:val="003A3EF4"/>
    <w:rsid w:val="003E22C8"/>
    <w:rsid w:val="004E72A8"/>
    <w:rsid w:val="00506C4B"/>
    <w:rsid w:val="00532AD6"/>
    <w:rsid w:val="00563FB5"/>
    <w:rsid w:val="005F03C4"/>
    <w:rsid w:val="006A7BFF"/>
    <w:rsid w:val="006E5214"/>
    <w:rsid w:val="00784B86"/>
    <w:rsid w:val="007E0FB5"/>
    <w:rsid w:val="00824BC4"/>
    <w:rsid w:val="008328DE"/>
    <w:rsid w:val="00834F94"/>
    <w:rsid w:val="008667A2"/>
    <w:rsid w:val="00887F76"/>
    <w:rsid w:val="008D467F"/>
    <w:rsid w:val="00902DDF"/>
    <w:rsid w:val="009240DE"/>
    <w:rsid w:val="009267E6"/>
    <w:rsid w:val="00977E5D"/>
    <w:rsid w:val="009B2C36"/>
    <w:rsid w:val="009D60B0"/>
    <w:rsid w:val="009E7520"/>
    <w:rsid w:val="009F0784"/>
    <w:rsid w:val="00AB4FA1"/>
    <w:rsid w:val="00AC2983"/>
    <w:rsid w:val="00AF7BC7"/>
    <w:rsid w:val="00BD555E"/>
    <w:rsid w:val="00C1678C"/>
    <w:rsid w:val="00CB2D25"/>
    <w:rsid w:val="00CD538B"/>
    <w:rsid w:val="00D14F47"/>
    <w:rsid w:val="00D7499A"/>
    <w:rsid w:val="00D80C25"/>
    <w:rsid w:val="00D96BF1"/>
    <w:rsid w:val="00E24C84"/>
    <w:rsid w:val="00E42A2F"/>
    <w:rsid w:val="00E42B9F"/>
    <w:rsid w:val="00E7066F"/>
    <w:rsid w:val="00EE09DA"/>
    <w:rsid w:val="00EE2220"/>
    <w:rsid w:val="00F53198"/>
    <w:rsid w:val="00FC2CAB"/>
    <w:rsid w:val="00FC30B5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23CB3"/>
  <w15:chartTrackingRefBased/>
  <w15:docId w15:val="{23A4CB80-D6CE-4687-8193-F34EB188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C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F7BC7"/>
  </w:style>
  <w:style w:type="paragraph" w:styleId="a5">
    <w:name w:val="footer"/>
    <w:basedOn w:val="a"/>
    <w:link w:val="a6"/>
    <w:uiPriority w:val="99"/>
    <w:unhideWhenUsed/>
    <w:rsid w:val="00AF7BC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F7BC7"/>
  </w:style>
  <w:style w:type="paragraph" w:customStyle="1" w:styleId="Default">
    <w:name w:val="Default"/>
    <w:rsid w:val="008D467F"/>
    <w:pPr>
      <w:widowControl w:val="0"/>
      <w:autoSpaceDE w:val="0"/>
      <w:autoSpaceDN w:val="0"/>
      <w:adjustRightInd w:val="0"/>
    </w:pPr>
    <w:rPr>
      <w:rFonts w:ascii="ＭＳv." w:eastAsia="ＭＳv." w:cs="ＭＳv."/>
      <w:color w:val="000000"/>
      <w:kern w:val="0"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FF506C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FF506C"/>
    <w:rPr>
      <w:rFonts w:ascii="Century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FF506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FF506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FF506C"/>
    <w:rPr>
      <w:rFonts w:ascii="Century" w:hAnsi="Century" w:cs="Times New Roman"/>
      <w:szCs w:val="24"/>
    </w:rPr>
  </w:style>
  <w:style w:type="character" w:styleId="ac">
    <w:name w:val="footnote reference"/>
    <w:basedOn w:val="a0"/>
    <w:uiPriority w:val="99"/>
    <w:semiHidden/>
    <w:unhideWhenUsed/>
    <w:rsid w:val="00FF506C"/>
    <w:rPr>
      <w:vertAlign w:val="superscript"/>
    </w:rPr>
  </w:style>
  <w:style w:type="paragraph" w:styleId="ad">
    <w:name w:val="List Paragraph"/>
    <w:basedOn w:val="a"/>
    <w:uiPriority w:val="34"/>
    <w:qFormat/>
    <w:rsid w:val="00D14F4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157DFA"/>
    <w:pPr>
      <w:jc w:val="center"/>
    </w:pPr>
    <w:rPr>
      <w:rFonts w:ascii="Meiryo UI" w:eastAsia="Meiryo UI" w:hAnsi="Meiryo UI"/>
      <w:sz w:val="24"/>
    </w:rPr>
  </w:style>
  <w:style w:type="character" w:customStyle="1" w:styleId="af">
    <w:name w:val="記 (文字)"/>
    <w:basedOn w:val="a0"/>
    <w:link w:val="ae"/>
    <w:uiPriority w:val="99"/>
    <w:rsid w:val="00157DFA"/>
    <w:rPr>
      <w:rFonts w:ascii="Meiryo UI" w:eastAsia="Meiryo UI" w:hAnsi="Meiryo UI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57DFA"/>
    <w:pPr>
      <w:jc w:val="right"/>
    </w:pPr>
    <w:rPr>
      <w:rFonts w:ascii="Meiryo UI" w:eastAsia="Meiryo UI" w:hAnsi="Meiryo UI"/>
      <w:sz w:val="24"/>
    </w:rPr>
  </w:style>
  <w:style w:type="character" w:customStyle="1" w:styleId="af1">
    <w:name w:val="結語 (文字)"/>
    <w:basedOn w:val="a0"/>
    <w:link w:val="af0"/>
    <w:uiPriority w:val="99"/>
    <w:rsid w:val="00157DFA"/>
    <w:rPr>
      <w:rFonts w:ascii="Meiryo UI" w:eastAsia="Meiryo UI" w:hAnsi="Meiryo UI" w:cs="Times New Roman"/>
      <w:sz w:val="24"/>
      <w:szCs w:val="24"/>
    </w:rPr>
  </w:style>
  <w:style w:type="table" w:styleId="af2">
    <w:name w:val="Table Grid"/>
    <w:basedOn w:val="a1"/>
    <w:uiPriority w:val="39"/>
    <w:rsid w:val="0015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E98F-1CB2-49CE-AB6F-ABB2D4F25F7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490</TotalTime>
  <Pages>1</Pages>
  <Words>29</Words>
  <Characters>167</Characters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2024-04-11T02:00:00Z</dcterms:created>
  <dcterms:modified xsi:type="dcterms:W3CDTF">2025-04-24T09:20:00Z</dcterms:modified>
</cp:coreProperties>
</file>