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ED3B" w14:textId="77A0A5D0" w:rsidR="00590389" w:rsidRDefault="00877449" w:rsidP="009A67CA">
      <w:pPr>
        <w:jc w:val="center"/>
        <w:rPr>
          <w:rFonts w:ascii="BIZ UDゴシック" w:eastAsia="BIZ UDゴシック" w:hAnsi="BIZ UDゴシック"/>
        </w:rPr>
      </w:pPr>
      <w:r w:rsidRPr="00EC59EE">
        <w:rPr>
          <w:rFonts w:ascii="BIZ UDゴシック" w:eastAsia="BIZ UDゴシック" w:hAnsi="BIZ UDゴシック" w:hint="eastAsia"/>
        </w:rPr>
        <w:t>蕨市</w:t>
      </w:r>
      <w:r w:rsidR="00E43EC2">
        <w:rPr>
          <w:rFonts w:ascii="BIZ UDゴシック" w:eastAsia="BIZ UDゴシック" w:hAnsi="BIZ UDゴシック" w:cs="游明朝" w:hint="eastAsia"/>
        </w:rPr>
        <w:t>ＳＤＧｓ</w:t>
      </w:r>
      <w:r w:rsidR="00FF76F9" w:rsidRPr="00EC59EE">
        <w:rPr>
          <w:rFonts w:ascii="BIZ UDゴシック" w:eastAsia="BIZ UDゴシック" w:hAnsi="BIZ UDゴシック"/>
        </w:rPr>
        <w:t>パートナー制度実施要領</w:t>
      </w:r>
    </w:p>
    <w:p w14:paraId="69060F5A" w14:textId="77777777" w:rsidR="009A67CA" w:rsidRPr="00E43EC2" w:rsidRDefault="009A67CA" w:rsidP="009A67CA">
      <w:pPr>
        <w:jc w:val="center"/>
        <w:rPr>
          <w:rFonts w:ascii="BIZ UDゴシック" w:eastAsia="BIZ UDゴシック" w:hAnsi="BIZ UDゴシック" w:cs="游明朝"/>
        </w:rPr>
      </w:pPr>
    </w:p>
    <w:p w14:paraId="0D7FBBD2" w14:textId="77777777" w:rsidR="00A36150" w:rsidRPr="00EC59EE" w:rsidRDefault="00FF76F9">
      <w:pPr>
        <w:ind w:left="209"/>
        <w:rPr>
          <w:rFonts w:ascii="BIZ UDゴシック" w:eastAsia="BIZ UDゴシック" w:hAnsi="BIZ UDゴシック"/>
        </w:rPr>
      </w:pPr>
      <w:r w:rsidRPr="00EC59EE">
        <w:rPr>
          <w:rFonts w:ascii="BIZ UDゴシック" w:eastAsia="BIZ UDゴシック" w:hAnsi="BIZ UDゴシック"/>
        </w:rPr>
        <w:t>（目的）</w:t>
      </w:r>
      <w:r w:rsidRPr="00EC59EE">
        <w:rPr>
          <w:rFonts w:ascii="BIZ UDゴシック" w:eastAsia="BIZ UDゴシック" w:hAnsi="BIZ UDゴシック" w:cs="游明朝"/>
        </w:rPr>
        <w:t xml:space="preserve">  </w:t>
      </w:r>
    </w:p>
    <w:p w14:paraId="7855307E" w14:textId="703F098F" w:rsidR="00A36150" w:rsidRPr="00EC59EE" w:rsidRDefault="00FF76F9">
      <w:pPr>
        <w:ind w:left="212" w:hanging="212"/>
        <w:rPr>
          <w:rFonts w:ascii="BIZ UDゴシック" w:eastAsia="BIZ UDゴシック" w:hAnsi="BIZ UDゴシック"/>
        </w:rPr>
      </w:pPr>
      <w:r w:rsidRPr="00EC59EE">
        <w:rPr>
          <w:rFonts w:ascii="BIZ UDゴシック" w:eastAsia="BIZ UDゴシック" w:hAnsi="BIZ UDゴシック"/>
        </w:rPr>
        <w:t>第１条 この要領は、</w:t>
      </w:r>
      <w:r w:rsidR="00E43EC2">
        <w:rPr>
          <w:rFonts w:ascii="BIZ UDゴシック" w:eastAsia="BIZ UDゴシック" w:hAnsi="BIZ UDゴシック" w:cs="游明朝" w:hint="eastAsia"/>
        </w:rPr>
        <w:t>ＳＤＧｓ</w:t>
      </w:r>
      <w:r w:rsidRPr="00EC59EE">
        <w:rPr>
          <w:rFonts w:ascii="BIZ UDゴシック" w:eastAsia="BIZ UDゴシック" w:hAnsi="BIZ UDゴシック"/>
        </w:rPr>
        <w:t>に資する取組を行う又は行おうと宣言する事業者等を、市が「</w:t>
      </w:r>
      <w:r w:rsidR="00877449" w:rsidRPr="00EC59EE">
        <w:rPr>
          <w:rFonts w:ascii="BIZ UDゴシック" w:eastAsia="BIZ UDゴシック" w:hAnsi="BIZ UDゴシック" w:hint="eastAsia"/>
        </w:rPr>
        <w:t>蕨市</w:t>
      </w:r>
      <w:r w:rsidR="00E43EC2">
        <w:rPr>
          <w:rFonts w:ascii="BIZ UDゴシック" w:eastAsia="BIZ UDゴシック" w:hAnsi="BIZ UDゴシック" w:cs="游明朝" w:hint="eastAsia"/>
        </w:rPr>
        <w:t>ＳＤＧｓ</w:t>
      </w:r>
      <w:r w:rsidRPr="00EC59EE">
        <w:rPr>
          <w:rFonts w:ascii="BIZ UDゴシック" w:eastAsia="BIZ UDゴシック" w:hAnsi="BIZ UDゴシック"/>
        </w:rPr>
        <w:t>パートナー（以下「</w:t>
      </w:r>
      <w:r w:rsidR="004F3CEE">
        <w:rPr>
          <w:rFonts w:ascii="BIZ UDゴシック" w:eastAsia="BIZ UDゴシック" w:hAnsi="BIZ UDゴシック"/>
        </w:rPr>
        <w:t>パートナー」という。）」として認定する</w:t>
      </w:r>
      <w:r w:rsidR="004F3CEE">
        <w:rPr>
          <w:rFonts w:ascii="BIZ UDゴシック" w:eastAsia="BIZ UDゴシック" w:hAnsi="BIZ UDゴシック" w:hint="eastAsia"/>
        </w:rPr>
        <w:t>制度</w:t>
      </w:r>
      <w:r w:rsidR="00891FAA">
        <w:rPr>
          <w:rFonts w:ascii="BIZ UDゴシック" w:eastAsia="BIZ UDゴシック" w:hAnsi="BIZ UDゴシック"/>
        </w:rPr>
        <w:t>（以下「パートナー</w:t>
      </w:r>
      <w:r w:rsidR="00891FAA">
        <w:rPr>
          <w:rFonts w:ascii="BIZ UDゴシック" w:eastAsia="BIZ UDゴシック" w:hAnsi="BIZ UDゴシック" w:hint="eastAsia"/>
        </w:rPr>
        <w:t>制度</w:t>
      </w:r>
      <w:r w:rsidRPr="00EC59EE">
        <w:rPr>
          <w:rFonts w:ascii="BIZ UDゴシック" w:eastAsia="BIZ UDゴシック" w:hAnsi="BIZ UDゴシック"/>
        </w:rPr>
        <w:t>」という。）について定め、事業者等の</w:t>
      </w:r>
      <w:r w:rsidR="00E43EC2">
        <w:rPr>
          <w:rFonts w:ascii="BIZ UDゴシック" w:eastAsia="BIZ UDゴシック" w:hAnsi="BIZ UDゴシック" w:cs="游明朝" w:hint="eastAsia"/>
        </w:rPr>
        <w:t>ＳＤＧｓ</w:t>
      </w:r>
      <w:r w:rsidRPr="00EC59EE">
        <w:rPr>
          <w:rFonts w:ascii="BIZ UDゴシック" w:eastAsia="BIZ UDゴシック" w:hAnsi="BIZ UDゴシック"/>
        </w:rPr>
        <w:t>達成に</w:t>
      </w:r>
      <w:r w:rsidR="00B10769" w:rsidRPr="00EC59EE">
        <w:rPr>
          <w:rFonts w:ascii="BIZ UDゴシック" w:eastAsia="BIZ UDゴシック" w:hAnsi="BIZ UDゴシック" w:hint="eastAsia"/>
        </w:rPr>
        <w:t>向けた具体的な</w:t>
      </w:r>
      <w:r w:rsidRPr="00EC59EE">
        <w:rPr>
          <w:rFonts w:ascii="BIZ UDゴシック" w:eastAsia="BIZ UDゴシック" w:hAnsi="BIZ UDゴシック"/>
        </w:rPr>
        <w:t>取組を発掘及び周知することで、</w:t>
      </w:r>
      <w:r w:rsidR="00F944D8" w:rsidRPr="00EC59EE">
        <w:rPr>
          <w:rFonts w:ascii="BIZ UDゴシック" w:eastAsia="BIZ UDゴシック" w:hAnsi="BIZ UDゴシック" w:hint="eastAsia"/>
        </w:rPr>
        <w:t>事業者等の価値向上及び競争力強化を図るとともに、</w:t>
      </w:r>
      <w:r w:rsidR="005257E5" w:rsidRPr="00EC59EE">
        <w:rPr>
          <w:rFonts w:ascii="BIZ UDゴシック" w:eastAsia="BIZ UDゴシック" w:hAnsi="BIZ UDゴシック" w:cs="游明朝" w:hint="eastAsia"/>
        </w:rPr>
        <w:t>市と共に</w:t>
      </w:r>
      <w:r w:rsidR="00E43EC2">
        <w:rPr>
          <w:rFonts w:ascii="BIZ UDゴシック" w:eastAsia="BIZ UDゴシック" w:hAnsi="BIZ UDゴシック" w:cs="游明朝" w:hint="eastAsia"/>
        </w:rPr>
        <w:t>ＳＤＧｓ</w:t>
      </w:r>
      <w:r w:rsidR="00877449" w:rsidRPr="00EC59EE">
        <w:rPr>
          <w:rFonts w:ascii="BIZ UDゴシック" w:eastAsia="BIZ UDゴシック" w:hAnsi="BIZ UDゴシック" w:cs="游明朝" w:hint="eastAsia"/>
        </w:rPr>
        <w:t>の理念を踏まえたまちづくりを</w:t>
      </w:r>
      <w:r w:rsidRPr="00EC59EE">
        <w:rPr>
          <w:rFonts w:ascii="BIZ UDゴシック" w:eastAsia="BIZ UDゴシック" w:hAnsi="BIZ UDゴシック"/>
        </w:rPr>
        <w:t>一層促進させていくことを目的とする。</w:t>
      </w:r>
      <w:r w:rsidRPr="00EC59EE">
        <w:rPr>
          <w:rFonts w:ascii="BIZ UDゴシック" w:eastAsia="BIZ UDゴシック" w:hAnsi="BIZ UDゴシック" w:cs="游明朝"/>
        </w:rPr>
        <w:t xml:space="preserve"> </w:t>
      </w:r>
    </w:p>
    <w:p w14:paraId="77700BE3" w14:textId="77777777" w:rsidR="000D2EB3" w:rsidRPr="00EC59EE" w:rsidRDefault="00FF76F9">
      <w:pPr>
        <w:ind w:left="1" w:right="108" w:firstLine="211"/>
        <w:rPr>
          <w:rFonts w:ascii="BIZ UDゴシック" w:eastAsia="BIZ UDゴシック" w:hAnsi="BIZ UDゴシック"/>
        </w:rPr>
      </w:pPr>
      <w:r w:rsidRPr="00EC59EE">
        <w:rPr>
          <w:rFonts w:ascii="BIZ UDゴシック" w:eastAsia="BIZ UDゴシック" w:hAnsi="BIZ UDゴシック"/>
        </w:rPr>
        <w:t>（定義）</w:t>
      </w:r>
    </w:p>
    <w:p w14:paraId="77323D5E" w14:textId="486F9617" w:rsidR="00A36150" w:rsidRPr="00EC59EE" w:rsidRDefault="00FF76F9" w:rsidP="000D2EB3">
      <w:pPr>
        <w:ind w:left="210" w:right="108" w:hangingChars="100" w:hanging="210"/>
        <w:rPr>
          <w:rFonts w:ascii="BIZ UDゴシック" w:eastAsia="BIZ UDゴシック" w:hAnsi="BIZ UDゴシック"/>
        </w:rPr>
      </w:pPr>
      <w:r w:rsidRPr="00EC59EE">
        <w:rPr>
          <w:rFonts w:ascii="BIZ UDゴシック" w:eastAsia="BIZ UDゴシック" w:hAnsi="BIZ UDゴシック"/>
        </w:rPr>
        <w:t>第２条 この要領において、次の各号に掲げる用語の意義は、</w:t>
      </w:r>
      <w:r w:rsidR="004A387B" w:rsidRPr="00EC59EE">
        <w:rPr>
          <w:rFonts w:ascii="BIZ UDゴシック" w:eastAsia="BIZ UDゴシック" w:hAnsi="BIZ UDゴシック" w:hint="eastAsia"/>
        </w:rPr>
        <w:t>それぞれ</w:t>
      </w:r>
      <w:r w:rsidRPr="00EC59EE">
        <w:rPr>
          <w:rFonts w:ascii="BIZ UDゴシック" w:eastAsia="BIZ UDゴシック" w:hAnsi="BIZ UDゴシック"/>
        </w:rPr>
        <w:t>当該各号に定めるところによる</w:t>
      </w:r>
      <w:r w:rsidR="005257E5" w:rsidRPr="00EC59EE">
        <w:rPr>
          <w:rFonts w:ascii="BIZ UDゴシック" w:eastAsia="BIZ UDゴシック" w:hAnsi="BIZ UDゴシック" w:hint="eastAsia"/>
        </w:rPr>
        <w:t>。</w:t>
      </w:r>
    </w:p>
    <w:p w14:paraId="1A052F08" w14:textId="4019B18C" w:rsidR="00F97076" w:rsidRPr="00A350AB" w:rsidRDefault="00E43EC2" w:rsidP="00F97076">
      <w:pPr>
        <w:spacing w:line="271" w:lineRule="auto"/>
        <w:ind w:left="210" w:hangingChars="100" w:hanging="210"/>
        <w:rPr>
          <w:rFonts w:ascii="BIZ UDPゴシック" w:eastAsia="BIZ UDPゴシック" w:hAnsi="BIZ UDPゴシック"/>
        </w:rPr>
      </w:pPr>
      <w:r>
        <w:rPr>
          <w:rFonts w:ascii="BIZ UDゴシック" w:eastAsia="BIZ UDゴシック" w:hAnsi="BIZ UDゴシック" w:hint="eastAsia"/>
        </w:rPr>
        <w:t>（1）</w:t>
      </w:r>
      <w:r w:rsidR="00FF76F9" w:rsidRPr="00EC59EE">
        <w:rPr>
          <w:rFonts w:ascii="BIZ UDゴシック" w:eastAsia="BIZ UDゴシック" w:hAnsi="BIZ UDゴシック"/>
        </w:rPr>
        <w:t>事業者等</w:t>
      </w:r>
      <w:r w:rsidR="00F97076">
        <w:rPr>
          <w:rFonts w:ascii="BIZ UDゴシック" w:eastAsia="BIZ UDゴシック" w:hAnsi="BIZ UDゴシック" w:hint="eastAsia"/>
        </w:rPr>
        <w:t xml:space="preserve">　</w:t>
      </w:r>
      <w:r w:rsidR="00F97076" w:rsidRPr="00EC59EE">
        <w:rPr>
          <w:rFonts w:ascii="BIZ UDゴシック" w:eastAsia="BIZ UDゴシック" w:hAnsi="BIZ UDゴシック"/>
        </w:rPr>
        <w:t>市内で事業活動</w:t>
      </w:r>
      <w:r w:rsidR="004F3CEE">
        <w:rPr>
          <w:rFonts w:ascii="BIZ UDゴシック" w:eastAsia="BIZ UDゴシック" w:hAnsi="BIZ UDゴシック"/>
        </w:rPr>
        <w:t>を行い</w:t>
      </w:r>
      <w:r w:rsidR="004F3CEE" w:rsidRPr="00EC59EE">
        <w:rPr>
          <w:rFonts w:ascii="BIZ UDゴシック" w:eastAsia="BIZ UDゴシック" w:hAnsi="BIZ UDゴシック"/>
        </w:rPr>
        <w:t>（市内で事業活動を行う見込みである場合を含む。）</w:t>
      </w:r>
      <w:r w:rsidR="00F97076" w:rsidRPr="00EC59EE">
        <w:rPr>
          <w:rFonts w:ascii="BIZ UDゴシック" w:eastAsia="BIZ UDゴシック" w:hAnsi="BIZ UDゴシック"/>
        </w:rPr>
        <w:t>市内に</w:t>
      </w:r>
      <w:r w:rsidR="00F97076" w:rsidRPr="00A350AB">
        <w:rPr>
          <w:rFonts w:ascii="BIZ UDPゴシック" w:eastAsia="BIZ UDPゴシック" w:hAnsi="BIZ UDPゴシック"/>
        </w:rPr>
        <w:t>住所若しくは事業所を有する企業、団体、教育機関、特定非営利活動法人、その他の団体、個人事業主をいう。</w:t>
      </w:r>
      <w:r w:rsidR="00F97076" w:rsidRPr="00A350AB">
        <w:rPr>
          <w:rFonts w:ascii="BIZ UDPゴシック" w:eastAsia="BIZ UDPゴシック" w:hAnsi="BIZ UDPゴシック" w:cs="游明朝"/>
        </w:rPr>
        <w:t xml:space="preserve"> </w:t>
      </w:r>
    </w:p>
    <w:p w14:paraId="4345D6FD" w14:textId="77777777" w:rsidR="00F97076" w:rsidRPr="00EC59EE" w:rsidRDefault="00E43EC2" w:rsidP="00F97076">
      <w:pPr>
        <w:spacing w:line="271" w:lineRule="auto"/>
        <w:ind w:left="210" w:hangingChars="100" w:hanging="210"/>
        <w:rPr>
          <w:rFonts w:ascii="BIZ UDゴシック" w:eastAsia="BIZ UDゴシック" w:hAnsi="BIZ UDゴシック"/>
        </w:rPr>
      </w:pPr>
      <w:r>
        <w:rPr>
          <w:rFonts w:ascii="BIZ UDゴシック" w:eastAsia="BIZ UDゴシック" w:hAnsi="BIZ UDゴシック" w:cs="游明朝" w:hint="eastAsia"/>
        </w:rPr>
        <w:t>（2）ＳＤＧｓ</w:t>
      </w:r>
      <w:r w:rsidR="00F97076">
        <w:rPr>
          <w:rFonts w:ascii="BIZ UDゴシック" w:eastAsia="BIZ UDゴシック" w:hAnsi="BIZ UDゴシック" w:cs="游明朝" w:hint="eastAsia"/>
        </w:rPr>
        <w:t xml:space="preserve">　</w:t>
      </w:r>
      <w:r w:rsidR="00F97076" w:rsidRPr="00EC59EE">
        <w:rPr>
          <w:rFonts w:ascii="BIZ UDゴシック" w:eastAsia="BIZ UDゴシック" w:hAnsi="BIZ UDゴシック"/>
        </w:rPr>
        <w:t>２０１５年９月の国連サミットで</w:t>
      </w:r>
      <w:r w:rsidR="00F97076" w:rsidRPr="00EC59EE">
        <w:rPr>
          <w:rFonts w:ascii="BIZ UDゴシック" w:eastAsia="BIZ UDゴシック" w:hAnsi="BIZ UDゴシック" w:hint="eastAsia"/>
        </w:rPr>
        <w:t>加盟国の全会一致で</w:t>
      </w:r>
      <w:r w:rsidR="00F97076" w:rsidRPr="00EC59EE">
        <w:rPr>
          <w:rFonts w:ascii="BIZ UDゴシック" w:eastAsia="BIZ UDゴシック" w:hAnsi="BIZ UDゴシック"/>
        </w:rPr>
        <w:t>採択された「持続可能な開発のための２０３０アジェンダ」に記載された国際目標をいう。</w:t>
      </w:r>
      <w:r w:rsidR="00F97076" w:rsidRPr="00EC59EE">
        <w:rPr>
          <w:rFonts w:ascii="BIZ UDゴシック" w:eastAsia="BIZ UDゴシック" w:hAnsi="BIZ UDゴシック" w:cs="游明朝"/>
        </w:rPr>
        <w:t xml:space="preserve"> </w:t>
      </w:r>
    </w:p>
    <w:p w14:paraId="67BE55C7" w14:textId="0751B756" w:rsidR="000D2EB3" w:rsidRPr="00EC59EE" w:rsidRDefault="00F43692">
      <w:pPr>
        <w:ind w:left="2" w:right="2098" w:firstLine="211"/>
        <w:rPr>
          <w:rFonts w:ascii="BIZ UDゴシック" w:eastAsia="BIZ UDゴシック" w:hAnsi="BIZ UDゴシック"/>
        </w:rPr>
      </w:pPr>
      <w:r>
        <w:rPr>
          <w:rFonts w:ascii="BIZ UDゴシック" w:eastAsia="BIZ UDゴシック" w:hAnsi="BIZ UDゴシック"/>
        </w:rPr>
        <w:t>（</w:t>
      </w:r>
      <w:r w:rsidR="00FF76F9" w:rsidRPr="00EC59EE">
        <w:rPr>
          <w:rFonts w:ascii="BIZ UDゴシック" w:eastAsia="BIZ UDゴシック" w:hAnsi="BIZ UDゴシック"/>
        </w:rPr>
        <w:t>内容）</w:t>
      </w:r>
    </w:p>
    <w:p w14:paraId="1A83E262" w14:textId="108E66D3" w:rsidR="00A36150" w:rsidRPr="00EC59EE" w:rsidRDefault="00FF76F9" w:rsidP="00891FAA">
      <w:pPr>
        <w:spacing w:line="271" w:lineRule="auto"/>
        <w:ind w:left="0" w:firstLine="0"/>
        <w:rPr>
          <w:rFonts w:ascii="BIZ UDゴシック" w:eastAsia="BIZ UDゴシック" w:hAnsi="BIZ UDゴシック"/>
        </w:rPr>
      </w:pPr>
      <w:r w:rsidRPr="00EC59EE">
        <w:rPr>
          <w:rFonts w:ascii="BIZ UDゴシック" w:eastAsia="BIZ UDゴシック" w:hAnsi="BIZ UDゴシック"/>
        </w:rPr>
        <w:t>第３条</w:t>
      </w:r>
      <w:r w:rsidR="00891FAA">
        <w:rPr>
          <w:rFonts w:ascii="BIZ UDゴシック" w:eastAsia="BIZ UDゴシック" w:hAnsi="BIZ UDゴシック" w:hint="eastAsia"/>
        </w:rPr>
        <w:t xml:space="preserve"> </w:t>
      </w:r>
      <w:r w:rsidRPr="00EC59EE">
        <w:rPr>
          <w:rFonts w:ascii="BIZ UDゴシック" w:eastAsia="BIZ UDゴシック" w:hAnsi="BIZ UDゴシック"/>
        </w:rPr>
        <w:t>パートナー</w:t>
      </w:r>
      <w:r w:rsidR="00F43692">
        <w:rPr>
          <w:rFonts w:ascii="BIZ UDゴシック" w:eastAsia="BIZ UDゴシック" w:hAnsi="BIZ UDゴシック" w:hint="eastAsia"/>
        </w:rPr>
        <w:t>制度</w:t>
      </w:r>
      <w:r w:rsidR="00F43692">
        <w:rPr>
          <w:rFonts w:ascii="BIZ UDゴシック" w:eastAsia="BIZ UDゴシック" w:hAnsi="BIZ UDゴシック"/>
        </w:rPr>
        <w:t>の</w:t>
      </w:r>
      <w:r w:rsidR="00C8498D">
        <w:rPr>
          <w:rFonts w:ascii="BIZ UDゴシック" w:eastAsia="BIZ UDゴシック" w:hAnsi="BIZ UDゴシック"/>
        </w:rPr>
        <w:t>内容は次の各号に掲げるものと</w:t>
      </w:r>
      <w:r w:rsidR="00C8498D">
        <w:rPr>
          <w:rFonts w:ascii="BIZ UDゴシック" w:eastAsia="BIZ UDゴシック" w:hAnsi="BIZ UDゴシック" w:hint="eastAsia"/>
        </w:rPr>
        <w:t>する。</w:t>
      </w:r>
    </w:p>
    <w:p w14:paraId="5090968D" w14:textId="040F838C" w:rsidR="00A36150" w:rsidRPr="00EC59EE" w:rsidRDefault="00E43EC2" w:rsidP="00E43EC2">
      <w:pPr>
        <w:ind w:left="0" w:firstLine="0"/>
        <w:rPr>
          <w:rFonts w:ascii="BIZ UDゴシック" w:eastAsia="BIZ UDゴシック" w:hAnsi="BIZ UDゴシック"/>
        </w:rPr>
      </w:pPr>
      <w:r>
        <w:rPr>
          <w:rFonts w:ascii="BIZ UDゴシック" w:eastAsia="BIZ UDゴシック" w:hAnsi="BIZ UDゴシック" w:hint="eastAsia"/>
        </w:rPr>
        <w:t>（</w:t>
      </w:r>
      <w:r w:rsidR="00891FAA">
        <w:rPr>
          <w:rFonts w:ascii="BIZ UDゴシック" w:eastAsia="BIZ UDゴシック" w:hAnsi="BIZ UDゴシック" w:hint="eastAsia"/>
        </w:rPr>
        <w:t>1</w:t>
      </w:r>
      <w:r>
        <w:rPr>
          <w:rFonts w:ascii="BIZ UDゴシック" w:eastAsia="BIZ UDゴシック" w:hAnsi="BIZ UDゴシック" w:hint="eastAsia"/>
        </w:rPr>
        <w:t>）</w:t>
      </w:r>
      <w:r w:rsidR="00FF76F9" w:rsidRPr="00EC59EE">
        <w:rPr>
          <w:rFonts w:ascii="BIZ UDゴシック" w:eastAsia="BIZ UDゴシック" w:hAnsi="BIZ UDゴシック"/>
        </w:rPr>
        <w:t>パートナーの募集及び認定に関すること。</w:t>
      </w:r>
      <w:r w:rsidR="00FF76F9" w:rsidRPr="00EC59EE">
        <w:rPr>
          <w:rFonts w:ascii="BIZ UDゴシック" w:eastAsia="BIZ UDゴシック" w:hAnsi="BIZ UDゴシック" w:cs="游明朝"/>
        </w:rPr>
        <w:t xml:space="preserve"> </w:t>
      </w:r>
    </w:p>
    <w:p w14:paraId="39B1758F" w14:textId="08BF8ED0" w:rsidR="00D10F68" w:rsidRPr="00EC59EE" w:rsidRDefault="00E43EC2" w:rsidP="00E43EC2">
      <w:pPr>
        <w:ind w:left="0" w:firstLine="0"/>
        <w:rPr>
          <w:rFonts w:ascii="BIZ UDゴシック" w:eastAsia="BIZ UDゴシック" w:hAnsi="BIZ UDゴシック"/>
        </w:rPr>
      </w:pPr>
      <w:r>
        <w:rPr>
          <w:rFonts w:ascii="BIZ UDゴシック" w:eastAsia="BIZ UDゴシック" w:hAnsi="BIZ UDゴシック" w:cs="游明朝" w:hint="eastAsia"/>
        </w:rPr>
        <w:t>（</w:t>
      </w:r>
      <w:r w:rsidR="00891FAA">
        <w:rPr>
          <w:rFonts w:ascii="BIZ UDゴシック" w:eastAsia="BIZ UDゴシック" w:hAnsi="BIZ UDゴシック" w:cs="游明朝" w:hint="eastAsia"/>
        </w:rPr>
        <w:t>2</w:t>
      </w:r>
      <w:r>
        <w:rPr>
          <w:rFonts w:ascii="BIZ UDゴシック" w:eastAsia="BIZ UDゴシック" w:hAnsi="BIZ UDゴシック" w:cs="游明朝" w:hint="eastAsia"/>
        </w:rPr>
        <w:t>）</w:t>
      </w:r>
      <w:r w:rsidR="00891FAA">
        <w:rPr>
          <w:rFonts w:ascii="BIZ UDゴシック" w:eastAsia="BIZ UDゴシック" w:hAnsi="BIZ UDゴシック" w:cs="游明朝" w:hint="eastAsia"/>
        </w:rPr>
        <w:t>パートナーの</w:t>
      </w:r>
      <w:r>
        <w:rPr>
          <w:rFonts w:ascii="BIZ UDゴシック" w:eastAsia="BIZ UDゴシック" w:hAnsi="BIZ UDゴシック" w:cs="游明朝" w:hint="eastAsia"/>
        </w:rPr>
        <w:t>ＳＤＧｓ</w:t>
      </w:r>
      <w:r w:rsidR="00FF76F9" w:rsidRPr="00EC59EE">
        <w:rPr>
          <w:rFonts w:ascii="BIZ UDゴシック" w:eastAsia="BIZ UDゴシック" w:hAnsi="BIZ UDゴシック"/>
        </w:rPr>
        <w:t>の取組を市ホームページ等で周知、公表すること。</w:t>
      </w:r>
      <w:r w:rsidR="00FF76F9" w:rsidRPr="00EC59EE">
        <w:rPr>
          <w:rFonts w:ascii="BIZ UDゴシック" w:eastAsia="BIZ UDゴシック" w:hAnsi="BIZ UDゴシック" w:cs="游明朝"/>
        </w:rPr>
        <w:t xml:space="preserve"> </w:t>
      </w:r>
    </w:p>
    <w:p w14:paraId="338DD1EF" w14:textId="5A2E637F" w:rsidR="00A36150" w:rsidRPr="00EC59EE" w:rsidRDefault="00F43692" w:rsidP="00D10F68">
      <w:pPr>
        <w:ind w:left="199" w:firstLine="0"/>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パートナー制度</w:t>
      </w:r>
      <w:r w:rsidR="00FF76F9" w:rsidRPr="00EC59EE">
        <w:rPr>
          <w:rFonts w:ascii="BIZ UDゴシック" w:eastAsia="BIZ UDゴシック" w:hAnsi="BIZ UDゴシック"/>
        </w:rPr>
        <w:t>の対象者）</w:t>
      </w:r>
      <w:r w:rsidR="00FF76F9" w:rsidRPr="00EC59EE">
        <w:rPr>
          <w:rFonts w:ascii="BIZ UDゴシック" w:eastAsia="BIZ UDゴシック" w:hAnsi="BIZ UDゴシック" w:cs="游明朝"/>
        </w:rPr>
        <w:t xml:space="preserve"> </w:t>
      </w:r>
    </w:p>
    <w:p w14:paraId="62BB817C" w14:textId="4DC402F6" w:rsidR="00A36150" w:rsidRDefault="00FF76F9" w:rsidP="00C73E1A">
      <w:pPr>
        <w:ind w:left="213" w:hanging="211"/>
        <w:rPr>
          <w:rFonts w:ascii="BIZ UDゴシック" w:eastAsia="BIZ UDゴシック" w:hAnsi="BIZ UDゴシック"/>
        </w:rPr>
      </w:pPr>
      <w:r w:rsidRPr="00EC59EE">
        <w:rPr>
          <w:rFonts w:ascii="BIZ UDゴシック" w:eastAsia="BIZ UDゴシック" w:hAnsi="BIZ UDゴシック"/>
        </w:rPr>
        <w:t xml:space="preserve">第４条 </w:t>
      </w:r>
      <w:r w:rsidR="00C73E1A">
        <w:rPr>
          <w:rFonts w:ascii="BIZ UDゴシック" w:eastAsia="BIZ UDゴシック" w:hAnsi="BIZ UDゴシック" w:hint="eastAsia"/>
        </w:rPr>
        <w:t>パートナー</w:t>
      </w:r>
      <w:r w:rsidR="00F43692">
        <w:rPr>
          <w:rFonts w:ascii="BIZ UDゴシック" w:eastAsia="BIZ UDゴシック" w:hAnsi="BIZ UDゴシック" w:hint="eastAsia"/>
        </w:rPr>
        <w:t>制度</w:t>
      </w:r>
      <w:r w:rsidR="00C73E1A">
        <w:rPr>
          <w:rFonts w:ascii="BIZ UDゴシック" w:eastAsia="BIZ UDゴシック" w:hAnsi="BIZ UDゴシック" w:hint="eastAsia"/>
        </w:rPr>
        <w:t>の</w:t>
      </w:r>
      <w:r w:rsidR="00C73E1A" w:rsidRPr="00C73E1A">
        <w:rPr>
          <w:rFonts w:ascii="BIZ UDゴシック" w:eastAsia="BIZ UDゴシック" w:hAnsi="BIZ UDゴシック" w:hint="eastAsia"/>
        </w:rPr>
        <w:t>対象となる</w:t>
      </w:r>
      <w:r w:rsidR="00C73E1A">
        <w:rPr>
          <w:rFonts w:ascii="BIZ UDゴシック" w:eastAsia="BIZ UDゴシック" w:hAnsi="BIZ UDゴシック" w:hint="eastAsia"/>
        </w:rPr>
        <w:t>事業者</w:t>
      </w:r>
      <w:r w:rsidR="00C73E1A" w:rsidRPr="00C73E1A">
        <w:rPr>
          <w:rFonts w:ascii="BIZ UDゴシック" w:eastAsia="BIZ UDゴシック" w:hAnsi="BIZ UDゴシック" w:hint="eastAsia"/>
        </w:rPr>
        <w:t>等は、次の各号の要件をすべて満たすものとする。</w:t>
      </w:r>
    </w:p>
    <w:p w14:paraId="4E634CB6" w14:textId="1975ECCD" w:rsidR="00A36150" w:rsidRPr="00EC59EE" w:rsidRDefault="00E43EC2" w:rsidP="00C73E1A">
      <w:pPr>
        <w:ind w:left="210" w:hangingChars="100" w:hanging="210"/>
        <w:rPr>
          <w:rFonts w:ascii="BIZ UDゴシック" w:eastAsia="BIZ UDゴシック" w:hAnsi="BIZ UDゴシック"/>
        </w:rPr>
      </w:pPr>
      <w:r>
        <w:rPr>
          <w:rFonts w:ascii="BIZ UDゴシック" w:eastAsia="BIZ UDゴシック" w:hAnsi="BIZ UDゴシック" w:hint="eastAsia"/>
        </w:rPr>
        <w:t>（</w:t>
      </w:r>
      <w:r w:rsidR="00F97076">
        <w:rPr>
          <w:rFonts w:ascii="BIZ UDゴシック" w:eastAsia="BIZ UDゴシック" w:hAnsi="BIZ UDゴシック" w:hint="eastAsia"/>
        </w:rPr>
        <w:t>1</w:t>
      </w:r>
      <w:r>
        <w:rPr>
          <w:rFonts w:ascii="BIZ UDゴシック" w:eastAsia="BIZ UDゴシック" w:hAnsi="BIZ UDゴシック" w:hint="eastAsia"/>
        </w:rPr>
        <w:t>）</w:t>
      </w:r>
      <w:r w:rsidR="00C73E1A">
        <w:rPr>
          <w:rFonts w:ascii="BIZ UDゴシック" w:eastAsia="BIZ UDゴシック" w:hAnsi="BIZ UDゴシック" w:hint="eastAsia"/>
        </w:rPr>
        <w:t>ＳＤＧｓ</w:t>
      </w:r>
      <w:r w:rsidR="00C73E1A" w:rsidRPr="00C73E1A">
        <w:rPr>
          <w:rFonts w:ascii="BIZ UDゴシック" w:eastAsia="BIZ UDゴシック" w:hAnsi="BIZ UDゴシック"/>
        </w:rPr>
        <w:t>の達成に向けた取組を現に実施している、又は実施する意思のある事業者等であること。</w:t>
      </w:r>
      <w:r w:rsidR="00FF76F9" w:rsidRPr="00EC59EE">
        <w:rPr>
          <w:rFonts w:ascii="BIZ UDゴシック" w:eastAsia="BIZ UDゴシック" w:hAnsi="BIZ UDゴシック" w:cs="游明朝"/>
        </w:rPr>
        <w:t xml:space="preserve"> </w:t>
      </w:r>
    </w:p>
    <w:p w14:paraId="5282B3B7" w14:textId="3290B818" w:rsidR="00A36150" w:rsidRDefault="00E43EC2" w:rsidP="00E43EC2">
      <w:pPr>
        <w:ind w:left="0" w:firstLine="0"/>
        <w:rPr>
          <w:rFonts w:ascii="BIZ UDゴシック" w:eastAsia="BIZ UDゴシック" w:hAnsi="BIZ UDゴシック" w:cs="游明朝"/>
        </w:rPr>
      </w:pPr>
      <w:r>
        <w:rPr>
          <w:rFonts w:ascii="BIZ UDゴシック" w:eastAsia="BIZ UDゴシック" w:hAnsi="BIZ UDゴシック" w:hint="eastAsia"/>
        </w:rPr>
        <w:t>（</w:t>
      </w:r>
      <w:r w:rsidR="00F97076">
        <w:rPr>
          <w:rFonts w:ascii="BIZ UDゴシック" w:eastAsia="BIZ UDゴシック" w:hAnsi="BIZ UDゴシック" w:hint="eastAsia"/>
        </w:rPr>
        <w:t>2</w:t>
      </w:r>
      <w:r>
        <w:rPr>
          <w:rFonts w:ascii="BIZ UDゴシック" w:eastAsia="BIZ UDゴシック" w:hAnsi="BIZ UDゴシック" w:hint="eastAsia"/>
        </w:rPr>
        <w:t>）</w:t>
      </w:r>
      <w:r w:rsidR="004F3CEE">
        <w:rPr>
          <w:rFonts w:ascii="BIZ UDゴシック" w:eastAsia="BIZ UDゴシック" w:hAnsi="BIZ UDゴシック" w:hint="eastAsia"/>
        </w:rPr>
        <w:t>関係</w:t>
      </w:r>
      <w:bookmarkStart w:id="0" w:name="_GoBack"/>
      <w:bookmarkEnd w:id="0"/>
      <w:r w:rsidR="00C73E1A" w:rsidRPr="00C73E1A">
        <w:rPr>
          <w:rFonts w:ascii="BIZ UDゴシック" w:eastAsia="BIZ UDゴシック" w:hAnsi="BIZ UDゴシック" w:cs="游明朝" w:hint="eastAsia"/>
        </w:rPr>
        <w:t>法令等に違反する重大な事実がないこと。</w:t>
      </w:r>
    </w:p>
    <w:p w14:paraId="0CC9E13C" w14:textId="006C67F6" w:rsidR="00C73E1A" w:rsidRDefault="00C73E1A" w:rsidP="00E43EC2">
      <w:pPr>
        <w:ind w:left="0" w:firstLine="0"/>
        <w:rPr>
          <w:rFonts w:ascii="BIZ UDゴシック" w:eastAsia="BIZ UDゴシック" w:hAnsi="BIZ UDゴシック" w:cs="游明朝"/>
        </w:rPr>
      </w:pPr>
      <w:r>
        <w:rPr>
          <w:rFonts w:ascii="BIZ UDゴシック" w:eastAsia="BIZ UDゴシック" w:hAnsi="BIZ UDゴシック" w:cs="游明朝" w:hint="eastAsia"/>
        </w:rPr>
        <w:t>（</w:t>
      </w:r>
      <w:r w:rsidR="00F97076">
        <w:rPr>
          <w:rFonts w:ascii="BIZ UDゴシック" w:eastAsia="BIZ UDゴシック" w:hAnsi="BIZ UDゴシック" w:cs="游明朝" w:hint="eastAsia"/>
        </w:rPr>
        <w:t>3</w:t>
      </w:r>
      <w:r>
        <w:rPr>
          <w:rFonts w:ascii="BIZ UDゴシック" w:eastAsia="BIZ UDゴシック" w:hAnsi="BIZ UDゴシック" w:cs="游明朝" w:hint="eastAsia"/>
        </w:rPr>
        <w:t>）</w:t>
      </w:r>
      <w:r w:rsidR="004F3CEE">
        <w:rPr>
          <w:rFonts w:ascii="BIZ UDゴシック" w:eastAsia="BIZ UDゴシック" w:hAnsi="BIZ UDゴシック" w:cs="游明朝" w:hint="eastAsia"/>
        </w:rPr>
        <w:t>公序良俗に反する事業者等</w:t>
      </w:r>
      <w:r w:rsidRPr="00C73E1A">
        <w:rPr>
          <w:rFonts w:ascii="BIZ UDゴシック" w:eastAsia="BIZ UDゴシック" w:hAnsi="BIZ UDゴシック" w:cs="游明朝" w:hint="eastAsia"/>
        </w:rPr>
        <w:t>でないこと。</w:t>
      </w:r>
    </w:p>
    <w:p w14:paraId="7F366BD6" w14:textId="772A3221" w:rsidR="00C73E1A" w:rsidRPr="00C73E1A" w:rsidRDefault="00C73E1A" w:rsidP="00E43EC2">
      <w:pPr>
        <w:ind w:left="0" w:firstLine="0"/>
        <w:rPr>
          <w:rFonts w:ascii="BIZ UDゴシック" w:eastAsia="BIZ UDゴシック" w:hAnsi="BIZ UDゴシック"/>
        </w:rPr>
      </w:pPr>
      <w:r>
        <w:rPr>
          <w:rFonts w:ascii="BIZ UDゴシック" w:eastAsia="BIZ UDゴシック" w:hAnsi="BIZ UDゴシック" w:cs="游明朝" w:hint="eastAsia"/>
        </w:rPr>
        <w:t>（</w:t>
      </w:r>
      <w:r w:rsidR="00F97076">
        <w:rPr>
          <w:rFonts w:ascii="BIZ UDゴシック" w:eastAsia="BIZ UDゴシック" w:hAnsi="BIZ UDゴシック" w:cs="游明朝" w:hint="eastAsia"/>
        </w:rPr>
        <w:t>4</w:t>
      </w:r>
      <w:r>
        <w:rPr>
          <w:rFonts w:ascii="BIZ UDゴシック" w:eastAsia="BIZ UDゴシック" w:hAnsi="BIZ UDゴシック" w:cs="游明朝" w:hint="eastAsia"/>
        </w:rPr>
        <w:t>）</w:t>
      </w:r>
      <w:r w:rsidRPr="00C73E1A">
        <w:rPr>
          <w:rFonts w:ascii="BIZ UDゴシック" w:eastAsia="BIZ UDゴシック" w:hAnsi="BIZ UDゴシック" w:cs="游明朝" w:hint="eastAsia"/>
        </w:rPr>
        <w:t>市に納付すべき税を滞納していないこと。</w:t>
      </w:r>
    </w:p>
    <w:p w14:paraId="7B3545E6" w14:textId="1242D10E" w:rsidR="00A36150" w:rsidRPr="00EC59EE" w:rsidRDefault="00846789" w:rsidP="00846789">
      <w:pPr>
        <w:spacing w:line="271" w:lineRule="auto"/>
        <w:ind w:left="210" w:hangingChars="100" w:hanging="210"/>
        <w:rPr>
          <w:rFonts w:ascii="BIZ UDゴシック" w:eastAsia="BIZ UDゴシック" w:hAnsi="BIZ UDゴシック"/>
        </w:rPr>
      </w:pPr>
      <w:r>
        <w:rPr>
          <w:rFonts w:ascii="BIZ UDゴシック" w:eastAsia="BIZ UDゴシック" w:hAnsi="BIZ UDゴシック" w:hint="eastAsia"/>
        </w:rPr>
        <w:t>（</w:t>
      </w:r>
      <w:r w:rsidR="00F97076">
        <w:rPr>
          <w:rFonts w:ascii="BIZ UDゴシック" w:eastAsia="BIZ UDゴシック" w:hAnsi="BIZ UDゴシック" w:hint="eastAsia"/>
        </w:rPr>
        <w:t>5</w:t>
      </w:r>
      <w:r>
        <w:rPr>
          <w:rFonts w:ascii="BIZ UDゴシック" w:eastAsia="BIZ UDゴシック" w:hAnsi="BIZ UDゴシック" w:hint="eastAsia"/>
        </w:rPr>
        <w:t>）</w:t>
      </w:r>
      <w:r w:rsidR="00F97076">
        <w:rPr>
          <w:rFonts w:ascii="BIZ UDゴシック" w:eastAsia="BIZ UDゴシック" w:hAnsi="BIZ UDゴシック" w:hint="eastAsia"/>
        </w:rPr>
        <w:t>蕨市暴力団排除条例（平成２４年蕨市条例第２１号）第２条各号の暴力団及び暴力団員と密接な関係を有すると認められる事業者等でないこと。</w:t>
      </w:r>
    </w:p>
    <w:p w14:paraId="11B6D929" w14:textId="0AB95BBD" w:rsidR="00A36150" w:rsidRPr="00EC59EE" w:rsidRDefault="00F97076">
      <w:pPr>
        <w:ind w:left="209"/>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認定の申請</w:t>
      </w:r>
      <w:r w:rsidR="00FF76F9" w:rsidRPr="00EC59EE">
        <w:rPr>
          <w:rFonts w:ascii="BIZ UDゴシック" w:eastAsia="BIZ UDゴシック" w:hAnsi="BIZ UDゴシック"/>
        </w:rPr>
        <w:t>）</w:t>
      </w:r>
      <w:r w:rsidR="00FF76F9" w:rsidRPr="00EC59EE">
        <w:rPr>
          <w:rFonts w:ascii="BIZ UDゴシック" w:eastAsia="BIZ UDゴシック" w:hAnsi="BIZ UDゴシック" w:cs="游明朝"/>
        </w:rPr>
        <w:t xml:space="preserve"> </w:t>
      </w:r>
    </w:p>
    <w:p w14:paraId="2EB5AA00" w14:textId="040124BA" w:rsidR="00A36150" w:rsidRPr="00EC59EE" w:rsidRDefault="00FF76F9">
      <w:pPr>
        <w:spacing w:after="0" w:line="280" w:lineRule="auto"/>
        <w:ind w:left="213" w:right="106" w:hanging="211"/>
        <w:jc w:val="both"/>
        <w:rPr>
          <w:rFonts w:ascii="BIZ UDゴシック" w:eastAsia="BIZ UDゴシック" w:hAnsi="BIZ UDゴシック"/>
        </w:rPr>
      </w:pPr>
      <w:r w:rsidRPr="00EC59EE">
        <w:rPr>
          <w:rFonts w:ascii="BIZ UDゴシック" w:eastAsia="BIZ UDゴシック" w:hAnsi="BIZ UDゴシック"/>
        </w:rPr>
        <w:t>第５条 パートナー</w:t>
      </w:r>
      <w:r w:rsidR="00F43692">
        <w:rPr>
          <w:rFonts w:ascii="BIZ UDゴシック" w:eastAsia="BIZ UDゴシック" w:hAnsi="BIZ UDゴシック" w:hint="eastAsia"/>
        </w:rPr>
        <w:t>の認定を</w:t>
      </w:r>
      <w:r w:rsidRPr="00EC59EE">
        <w:rPr>
          <w:rFonts w:ascii="BIZ UDゴシック" w:eastAsia="BIZ UDゴシック" w:hAnsi="BIZ UDゴシック"/>
        </w:rPr>
        <w:t>希望する事業者等は、</w:t>
      </w:r>
      <w:r w:rsidR="00F43692" w:rsidRPr="00F43692">
        <w:rPr>
          <w:rFonts w:ascii="BIZ UDゴシック" w:eastAsia="BIZ UDゴシック" w:hAnsi="BIZ UDゴシック" w:hint="eastAsia"/>
        </w:rPr>
        <w:t>認定申請書</w:t>
      </w:r>
      <w:r w:rsidR="00F43692">
        <w:rPr>
          <w:rFonts w:ascii="BIZ UDゴシック" w:eastAsia="BIZ UDゴシック" w:hAnsi="BIZ UDゴシック"/>
        </w:rPr>
        <w:t>（</w:t>
      </w:r>
      <w:r w:rsidRPr="00EC59EE">
        <w:rPr>
          <w:rFonts w:ascii="BIZ UDゴシック" w:eastAsia="BIZ UDゴシック" w:hAnsi="BIZ UDゴシック"/>
        </w:rPr>
        <w:t>様式</w:t>
      </w:r>
      <w:r w:rsidR="00F43692">
        <w:rPr>
          <w:rFonts w:ascii="BIZ UDゴシック" w:eastAsia="BIZ UDゴシック" w:hAnsi="BIZ UDゴシック" w:hint="eastAsia"/>
        </w:rPr>
        <w:t>第１号</w:t>
      </w:r>
      <w:r w:rsidRPr="00EC59EE">
        <w:rPr>
          <w:rFonts w:ascii="BIZ UDゴシック" w:eastAsia="BIZ UDゴシック" w:hAnsi="BIZ UDゴシック"/>
        </w:rPr>
        <w:t>）及び</w:t>
      </w:r>
      <w:r w:rsidR="00846789">
        <w:rPr>
          <w:rFonts w:ascii="BIZ UDゴシック" w:eastAsia="BIZ UDゴシック" w:hAnsi="BIZ UDゴシック" w:cs="游明朝" w:hint="eastAsia"/>
        </w:rPr>
        <w:t>ＳＤＧｓ</w:t>
      </w:r>
      <w:r w:rsidR="00E43EC2" w:rsidRPr="00E43EC2">
        <w:rPr>
          <w:rFonts w:ascii="BIZ UDゴシック" w:eastAsia="BIZ UDゴシック" w:hAnsi="BIZ UDゴシック" w:hint="eastAsia"/>
        </w:rPr>
        <w:t>宣言書</w:t>
      </w:r>
      <w:r w:rsidR="00F43692">
        <w:rPr>
          <w:rFonts w:ascii="BIZ UDゴシック" w:eastAsia="BIZ UDゴシック" w:hAnsi="BIZ UDゴシック"/>
        </w:rPr>
        <w:t>（</w:t>
      </w:r>
      <w:r w:rsidRPr="00EC59EE">
        <w:rPr>
          <w:rFonts w:ascii="BIZ UDゴシック" w:eastAsia="BIZ UDゴシック" w:hAnsi="BIZ UDゴシック"/>
        </w:rPr>
        <w:t>様式</w:t>
      </w:r>
      <w:r w:rsidR="00F43692">
        <w:rPr>
          <w:rFonts w:ascii="BIZ UDゴシック" w:eastAsia="BIZ UDゴシック" w:hAnsi="BIZ UDゴシック" w:hint="eastAsia"/>
        </w:rPr>
        <w:t>第２号</w:t>
      </w:r>
      <w:r w:rsidRPr="00EC59EE">
        <w:rPr>
          <w:rFonts w:ascii="BIZ UDゴシック" w:eastAsia="BIZ UDゴシック" w:hAnsi="BIZ UDゴシック"/>
        </w:rPr>
        <w:t>）を市長に提出するものとする。</w:t>
      </w:r>
      <w:r w:rsidRPr="00EC59EE">
        <w:rPr>
          <w:rFonts w:ascii="BIZ UDゴシック" w:eastAsia="BIZ UDゴシック" w:hAnsi="BIZ UDゴシック" w:cs="游明朝"/>
        </w:rPr>
        <w:t xml:space="preserve"> </w:t>
      </w:r>
    </w:p>
    <w:p w14:paraId="0A478D02" w14:textId="6F9C4798" w:rsidR="00A36150" w:rsidRPr="00EC59EE" w:rsidRDefault="00E43EC2" w:rsidP="00846789">
      <w:pPr>
        <w:spacing w:line="271" w:lineRule="auto"/>
        <w:ind w:left="210" w:hangingChars="100" w:hanging="210"/>
        <w:rPr>
          <w:rFonts w:ascii="BIZ UDゴシック" w:eastAsia="BIZ UDゴシック" w:hAnsi="BIZ UDゴシック"/>
        </w:rPr>
      </w:pPr>
      <w:r>
        <w:rPr>
          <w:rFonts w:ascii="BIZ UDゴシック" w:eastAsia="BIZ UDゴシック" w:hAnsi="BIZ UDゴシック" w:hint="eastAsia"/>
        </w:rPr>
        <w:t xml:space="preserve">２　</w:t>
      </w:r>
      <w:r w:rsidR="00FF76F9" w:rsidRPr="00EC59EE">
        <w:rPr>
          <w:rFonts w:ascii="BIZ UDゴシック" w:eastAsia="BIZ UDゴシック" w:hAnsi="BIZ UDゴシック"/>
        </w:rPr>
        <w:t>市長は、事業者等から提出された</w:t>
      </w:r>
      <w:r w:rsidR="00846789">
        <w:rPr>
          <w:rFonts w:ascii="BIZ UDゴシック" w:eastAsia="BIZ UDゴシック" w:hAnsi="BIZ UDゴシック" w:cs="游明朝" w:hint="eastAsia"/>
        </w:rPr>
        <w:t>ＳＤＧｓ</w:t>
      </w:r>
      <w:r w:rsidR="00FF76F9" w:rsidRPr="00EC59EE">
        <w:rPr>
          <w:rFonts w:ascii="BIZ UDゴシック" w:eastAsia="BIZ UDゴシック" w:hAnsi="BIZ UDゴシック"/>
        </w:rPr>
        <w:t>宣言書の内容が</w:t>
      </w:r>
      <w:r w:rsidR="00846789">
        <w:rPr>
          <w:rFonts w:ascii="BIZ UDゴシック" w:eastAsia="BIZ UDゴシック" w:hAnsi="BIZ UDゴシック" w:cs="游明朝" w:hint="eastAsia"/>
        </w:rPr>
        <w:t>ＳＤＧｓ</w:t>
      </w:r>
      <w:r w:rsidR="00FF76F9" w:rsidRPr="00EC59EE">
        <w:rPr>
          <w:rFonts w:ascii="BIZ UDゴシック" w:eastAsia="BIZ UDゴシック" w:hAnsi="BIZ UDゴシック"/>
        </w:rPr>
        <w:t>の推進に寄与すると認めるときは、</w:t>
      </w:r>
      <w:r w:rsidR="00F43692">
        <w:rPr>
          <w:rFonts w:ascii="BIZ UDゴシック" w:eastAsia="BIZ UDゴシック" w:hAnsi="BIZ UDゴシック" w:hint="eastAsia"/>
        </w:rPr>
        <w:t>パートナーと</w:t>
      </w:r>
      <w:r w:rsidR="004F3CEE">
        <w:rPr>
          <w:rFonts w:ascii="BIZ UDゴシック" w:eastAsia="BIZ UDゴシック" w:hAnsi="BIZ UDゴシック" w:hint="eastAsia"/>
        </w:rPr>
        <w:t>して</w:t>
      </w:r>
      <w:r w:rsidR="00F43692">
        <w:rPr>
          <w:rFonts w:ascii="BIZ UDゴシック" w:eastAsia="BIZ UDゴシック" w:hAnsi="BIZ UDゴシック" w:hint="eastAsia"/>
        </w:rPr>
        <w:t>認定し、</w:t>
      </w:r>
      <w:r w:rsidR="00FE6B85" w:rsidRPr="00EC59EE">
        <w:rPr>
          <w:rFonts w:ascii="BIZ UDゴシック" w:eastAsia="BIZ UDゴシック" w:hAnsi="BIZ UDゴシック" w:hint="eastAsia"/>
        </w:rPr>
        <w:t>認定証</w:t>
      </w:r>
      <w:r w:rsidR="00F43692">
        <w:rPr>
          <w:rFonts w:ascii="BIZ UDゴシック" w:eastAsia="BIZ UDゴシック" w:hAnsi="BIZ UDゴシック"/>
        </w:rPr>
        <w:t>（</w:t>
      </w:r>
      <w:r w:rsidR="00FF76F9" w:rsidRPr="00EC59EE">
        <w:rPr>
          <w:rFonts w:ascii="BIZ UDゴシック" w:eastAsia="BIZ UDゴシック" w:hAnsi="BIZ UDゴシック"/>
        </w:rPr>
        <w:t>様式</w:t>
      </w:r>
      <w:r w:rsidR="00F43692">
        <w:rPr>
          <w:rFonts w:ascii="BIZ UDゴシック" w:eastAsia="BIZ UDゴシック" w:hAnsi="BIZ UDゴシック" w:hint="eastAsia"/>
        </w:rPr>
        <w:t>第３号</w:t>
      </w:r>
      <w:r w:rsidR="00FF76F9" w:rsidRPr="00EC59EE">
        <w:rPr>
          <w:rFonts w:ascii="BIZ UDゴシック" w:eastAsia="BIZ UDゴシック" w:hAnsi="BIZ UDゴシック"/>
        </w:rPr>
        <w:t>）を交付するものとする。</w:t>
      </w:r>
      <w:r w:rsidR="00FF76F9" w:rsidRPr="00EC59EE">
        <w:rPr>
          <w:rFonts w:ascii="BIZ UDゴシック" w:eastAsia="BIZ UDゴシック" w:hAnsi="BIZ UDゴシック" w:cs="游明朝"/>
        </w:rPr>
        <w:t xml:space="preserve"> </w:t>
      </w:r>
    </w:p>
    <w:p w14:paraId="7E7A62DB" w14:textId="60541304" w:rsidR="00846789" w:rsidRPr="00785221" w:rsidRDefault="00E43EC2" w:rsidP="00785221">
      <w:pPr>
        <w:spacing w:line="271" w:lineRule="auto"/>
        <w:ind w:left="210" w:hangingChars="100" w:hanging="210"/>
        <w:rPr>
          <w:rFonts w:ascii="BIZ UDゴシック" w:eastAsia="BIZ UDゴシック" w:hAnsi="BIZ UDゴシック" w:cs="游明朝"/>
        </w:rPr>
      </w:pPr>
      <w:r>
        <w:rPr>
          <w:rFonts w:ascii="BIZ UDゴシック" w:eastAsia="BIZ UDゴシック" w:hAnsi="BIZ UDゴシック" w:hint="eastAsia"/>
        </w:rPr>
        <w:t xml:space="preserve">３　</w:t>
      </w:r>
      <w:r w:rsidR="00FF76F9" w:rsidRPr="00EC59EE">
        <w:rPr>
          <w:rFonts w:ascii="BIZ UDゴシック" w:eastAsia="BIZ UDゴシック" w:hAnsi="BIZ UDゴシック"/>
        </w:rPr>
        <w:t>市長は、</w:t>
      </w:r>
      <w:r w:rsidR="00F43692">
        <w:rPr>
          <w:rFonts w:ascii="BIZ UDゴシック" w:eastAsia="BIZ UDゴシック" w:hAnsi="BIZ UDゴシック" w:cs="游明朝" w:hint="eastAsia"/>
        </w:rPr>
        <w:t>パートナーと認定した</w:t>
      </w:r>
      <w:r w:rsidR="00EC59EE" w:rsidRPr="00EC59EE">
        <w:rPr>
          <w:rFonts w:ascii="BIZ UDゴシック" w:eastAsia="BIZ UDゴシック" w:hAnsi="BIZ UDゴシック"/>
        </w:rPr>
        <w:t>事業者等（以下「</w:t>
      </w:r>
      <w:r w:rsidR="00EC59EE" w:rsidRPr="00EC59EE">
        <w:rPr>
          <w:rFonts w:ascii="BIZ UDゴシック" w:eastAsia="BIZ UDゴシック" w:hAnsi="BIZ UDゴシック" w:hint="eastAsia"/>
        </w:rPr>
        <w:t>認定</w:t>
      </w:r>
      <w:r w:rsidR="00846789">
        <w:rPr>
          <w:rFonts w:ascii="BIZ UDゴシック" w:eastAsia="BIZ UDゴシック" w:hAnsi="BIZ UDゴシック"/>
        </w:rPr>
        <w:t>者」という。）の取組内容を市のホームペー</w:t>
      </w:r>
      <w:r w:rsidR="00846789">
        <w:rPr>
          <w:rFonts w:ascii="BIZ UDゴシック" w:eastAsia="BIZ UDゴシック" w:hAnsi="BIZ UDゴシック" w:hint="eastAsia"/>
        </w:rPr>
        <w:t>ジ</w:t>
      </w:r>
      <w:r w:rsidR="00FF76F9" w:rsidRPr="00EC59EE">
        <w:rPr>
          <w:rFonts w:ascii="BIZ UDゴシック" w:eastAsia="BIZ UDゴシック" w:hAnsi="BIZ UDゴシック"/>
        </w:rPr>
        <w:t>に掲載</w:t>
      </w:r>
      <w:r w:rsidR="00F66315">
        <w:rPr>
          <w:rFonts w:ascii="BIZ UDゴシック" w:eastAsia="BIZ UDゴシック" w:hAnsi="BIZ UDゴシック" w:hint="eastAsia"/>
        </w:rPr>
        <w:t>し、</w:t>
      </w:r>
      <w:r w:rsidR="00FF76F9" w:rsidRPr="00EC59EE">
        <w:rPr>
          <w:rFonts w:ascii="BIZ UDゴシック" w:eastAsia="BIZ UDゴシック" w:hAnsi="BIZ UDゴシック"/>
        </w:rPr>
        <w:t>市内外に広く発信する。</w:t>
      </w:r>
      <w:r w:rsidR="00FF76F9" w:rsidRPr="00EC59EE">
        <w:rPr>
          <w:rFonts w:ascii="BIZ UDゴシック" w:eastAsia="BIZ UDゴシック" w:hAnsi="BIZ UDゴシック" w:cs="游明朝"/>
        </w:rPr>
        <w:t xml:space="preserve"> </w:t>
      </w:r>
    </w:p>
    <w:p w14:paraId="740EBD54" w14:textId="5D711B68" w:rsidR="00A36150" w:rsidRPr="00EC59EE" w:rsidRDefault="00FF76F9">
      <w:pPr>
        <w:ind w:left="209"/>
        <w:rPr>
          <w:rFonts w:ascii="BIZ UDゴシック" w:eastAsia="BIZ UDゴシック" w:hAnsi="BIZ UDゴシック"/>
        </w:rPr>
      </w:pPr>
      <w:r w:rsidRPr="00EC59EE">
        <w:rPr>
          <w:rFonts w:ascii="BIZ UDゴシック" w:eastAsia="BIZ UDゴシック" w:hAnsi="BIZ UDゴシック"/>
        </w:rPr>
        <w:t>（報告</w:t>
      </w:r>
      <w:r w:rsidR="00F97076">
        <w:rPr>
          <w:rFonts w:ascii="BIZ UDゴシック" w:eastAsia="BIZ UDゴシック" w:hAnsi="BIZ UDゴシック" w:hint="eastAsia"/>
        </w:rPr>
        <w:t>等</w:t>
      </w:r>
      <w:r w:rsidRPr="00EC59EE">
        <w:rPr>
          <w:rFonts w:ascii="BIZ UDゴシック" w:eastAsia="BIZ UDゴシック" w:hAnsi="BIZ UDゴシック"/>
        </w:rPr>
        <w:t>）</w:t>
      </w:r>
      <w:r w:rsidRPr="00EC59EE">
        <w:rPr>
          <w:rFonts w:ascii="BIZ UDゴシック" w:eastAsia="BIZ UDゴシック" w:hAnsi="BIZ UDゴシック" w:cs="游明朝"/>
        </w:rPr>
        <w:t xml:space="preserve"> </w:t>
      </w:r>
    </w:p>
    <w:p w14:paraId="748236B9" w14:textId="613C684E" w:rsidR="00A36150" w:rsidRPr="00E036B4" w:rsidRDefault="00FF76F9" w:rsidP="00E036B4">
      <w:pPr>
        <w:suppressAutoHyphens/>
        <w:kinsoku w:val="0"/>
        <w:snapToGrid w:val="0"/>
        <w:spacing w:line="271" w:lineRule="auto"/>
        <w:ind w:left="210" w:hangingChars="100" w:hanging="210"/>
        <w:rPr>
          <w:rFonts w:ascii="BIZ UDPゴシック" w:eastAsia="BIZ UDPゴシック" w:hAnsi="BIZ UDPゴシック" w:cs="Times New Roman"/>
          <w:color w:val="auto"/>
          <w:szCs w:val="21"/>
        </w:rPr>
      </w:pPr>
      <w:r w:rsidRPr="00EC59EE">
        <w:rPr>
          <w:rFonts w:ascii="BIZ UDゴシック" w:eastAsia="BIZ UDゴシック" w:hAnsi="BIZ UDゴシック"/>
        </w:rPr>
        <w:t xml:space="preserve">第６条 </w:t>
      </w:r>
      <w:r w:rsidR="00F97076" w:rsidRPr="00EC59EE">
        <w:rPr>
          <w:rFonts w:ascii="BIZ UDゴシック" w:eastAsia="BIZ UDゴシック" w:hAnsi="BIZ UDゴシック"/>
        </w:rPr>
        <w:t>市長は、必要があると認めるときは、</w:t>
      </w:r>
      <w:r w:rsidR="00F97076" w:rsidRPr="00EC59EE">
        <w:rPr>
          <w:rFonts w:ascii="BIZ UDゴシック" w:eastAsia="BIZ UDゴシック" w:hAnsi="BIZ UDゴシック" w:hint="eastAsia"/>
        </w:rPr>
        <w:t>認定</w:t>
      </w:r>
      <w:r w:rsidR="00F97076" w:rsidRPr="00EC59EE">
        <w:rPr>
          <w:rFonts w:ascii="BIZ UDゴシック" w:eastAsia="BIZ UDゴシック" w:hAnsi="BIZ UDゴシック"/>
        </w:rPr>
        <w:t>者に対して取組状況の報告を求めることができる。</w:t>
      </w:r>
      <w:r w:rsidRPr="00EC59EE">
        <w:rPr>
          <w:rFonts w:ascii="BIZ UDゴシック" w:eastAsia="BIZ UDゴシック" w:hAnsi="BIZ UDゴシック" w:cs="游明朝"/>
        </w:rPr>
        <w:t xml:space="preserve"> </w:t>
      </w:r>
    </w:p>
    <w:p w14:paraId="427A571C" w14:textId="1C1EA47D" w:rsidR="00A36150" w:rsidRPr="00EC59EE" w:rsidRDefault="00FF76F9" w:rsidP="00F97076">
      <w:pPr>
        <w:ind w:left="215" w:hanging="209"/>
        <w:rPr>
          <w:rFonts w:ascii="BIZ UDゴシック" w:eastAsia="BIZ UDゴシック" w:hAnsi="BIZ UDゴシック"/>
        </w:rPr>
      </w:pPr>
      <w:r w:rsidRPr="00EC59EE">
        <w:rPr>
          <w:rFonts w:ascii="BIZ UDゴシック" w:eastAsia="BIZ UDゴシック" w:hAnsi="BIZ UDゴシック"/>
        </w:rPr>
        <w:lastRenderedPageBreak/>
        <w:t xml:space="preserve">２ </w:t>
      </w:r>
      <w:r w:rsidR="00F97076" w:rsidRPr="00EC59EE">
        <w:rPr>
          <w:rFonts w:ascii="BIZ UDゴシック" w:eastAsia="BIZ UDゴシック" w:hAnsi="BIZ UDゴシック" w:hint="eastAsia"/>
        </w:rPr>
        <w:t>認定</w:t>
      </w:r>
      <w:r w:rsidR="00F97076" w:rsidRPr="00EC59EE">
        <w:rPr>
          <w:rFonts w:ascii="BIZ UDゴシック" w:eastAsia="BIZ UDゴシック" w:hAnsi="BIZ UDゴシック"/>
        </w:rPr>
        <w:t>者は、</w:t>
      </w:r>
      <w:r w:rsidR="00F97076" w:rsidRPr="00785221">
        <w:rPr>
          <w:rFonts w:ascii="BIZ UDゴシック" w:eastAsia="BIZ UDゴシック" w:hAnsi="BIZ UDゴシック" w:hint="eastAsia"/>
        </w:rPr>
        <w:t>ＳＤＧｓ宣言書</w:t>
      </w:r>
      <w:r w:rsidR="00F97076" w:rsidRPr="00EC59EE">
        <w:rPr>
          <w:rFonts w:ascii="BIZ UDゴシック" w:eastAsia="BIZ UDゴシック" w:hAnsi="BIZ UDゴシック"/>
        </w:rPr>
        <w:t>の取組内容に変更が生じたときは、</w:t>
      </w:r>
      <w:r w:rsidR="00342283" w:rsidRPr="00785221">
        <w:rPr>
          <w:rFonts w:ascii="BIZ UDゴシック" w:eastAsia="BIZ UDゴシック" w:hAnsi="BIZ UDゴシック" w:hint="eastAsia"/>
        </w:rPr>
        <w:t>ＳＤＧｓ</w:t>
      </w:r>
      <w:r w:rsidR="00F97076">
        <w:rPr>
          <w:rFonts w:ascii="BIZ UDPゴシック" w:eastAsia="BIZ UDPゴシック" w:hAnsi="BIZ UDPゴシック" w:hint="eastAsia"/>
          <w:szCs w:val="21"/>
        </w:rPr>
        <w:t>宣言書内容変更届</w:t>
      </w:r>
      <w:r w:rsidR="00F97076">
        <w:rPr>
          <w:rFonts w:ascii="BIZ UDゴシック" w:eastAsia="BIZ UDゴシック" w:hAnsi="BIZ UDゴシック"/>
        </w:rPr>
        <w:t>（</w:t>
      </w:r>
      <w:r w:rsidR="00F97076" w:rsidRPr="00EC59EE">
        <w:rPr>
          <w:rFonts w:ascii="BIZ UDゴシック" w:eastAsia="BIZ UDゴシック" w:hAnsi="BIZ UDゴシック"/>
        </w:rPr>
        <w:t>様式</w:t>
      </w:r>
      <w:r w:rsidR="00F97076">
        <w:rPr>
          <w:rFonts w:ascii="BIZ UDゴシック" w:eastAsia="BIZ UDゴシック" w:hAnsi="BIZ UDゴシック" w:hint="eastAsia"/>
        </w:rPr>
        <w:t>第４号</w:t>
      </w:r>
      <w:r w:rsidR="00F97076" w:rsidRPr="00EC59EE">
        <w:rPr>
          <w:rFonts w:ascii="BIZ UDゴシック" w:eastAsia="BIZ UDゴシック" w:hAnsi="BIZ UDゴシック"/>
        </w:rPr>
        <w:t>）を市長に提出するものとする。</w:t>
      </w:r>
    </w:p>
    <w:p w14:paraId="6A6CA968" w14:textId="7718B8D0" w:rsidR="00A36150" w:rsidRPr="00EC59EE" w:rsidRDefault="00785221">
      <w:pPr>
        <w:ind w:left="209"/>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認定の取り下げ</w:t>
      </w:r>
      <w:r w:rsidR="00FF76F9" w:rsidRPr="00EC59EE">
        <w:rPr>
          <w:rFonts w:ascii="BIZ UDゴシック" w:eastAsia="BIZ UDゴシック" w:hAnsi="BIZ UDゴシック"/>
        </w:rPr>
        <w:t>）</w:t>
      </w:r>
      <w:r w:rsidR="00FF76F9" w:rsidRPr="00EC59EE">
        <w:rPr>
          <w:rFonts w:ascii="BIZ UDゴシック" w:eastAsia="BIZ UDゴシック" w:hAnsi="BIZ UDゴシック" w:cs="游明朝"/>
        </w:rPr>
        <w:t xml:space="preserve"> </w:t>
      </w:r>
    </w:p>
    <w:p w14:paraId="65ABEB9F" w14:textId="3E69295D" w:rsidR="00A36150" w:rsidRPr="00EC59EE" w:rsidRDefault="00FF76F9">
      <w:pPr>
        <w:ind w:left="212" w:hanging="211"/>
        <w:rPr>
          <w:rFonts w:ascii="BIZ UDゴシック" w:eastAsia="BIZ UDゴシック" w:hAnsi="BIZ UDゴシック"/>
        </w:rPr>
      </w:pPr>
      <w:r w:rsidRPr="00EC59EE">
        <w:rPr>
          <w:rFonts w:ascii="BIZ UDゴシック" w:eastAsia="BIZ UDゴシック" w:hAnsi="BIZ UDゴシック"/>
        </w:rPr>
        <w:t xml:space="preserve">第７条 </w:t>
      </w:r>
      <w:r w:rsidR="00EC59EE" w:rsidRPr="00EC59EE">
        <w:rPr>
          <w:rFonts w:ascii="BIZ UDゴシック" w:eastAsia="BIZ UDゴシック" w:hAnsi="BIZ UDゴシック" w:hint="eastAsia"/>
        </w:rPr>
        <w:t>認定</w:t>
      </w:r>
      <w:r w:rsidRPr="00EC59EE">
        <w:rPr>
          <w:rFonts w:ascii="BIZ UDゴシック" w:eastAsia="BIZ UDゴシック" w:hAnsi="BIZ UDゴシック"/>
        </w:rPr>
        <w:t>者は、</w:t>
      </w:r>
      <w:r w:rsidR="00846789">
        <w:rPr>
          <w:rFonts w:ascii="BIZ UDゴシック" w:eastAsia="BIZ UDゴシック" w:hAnsi="BIZ UDゴシック" w:cs="游明朝" w:hint="eastAsia"/>
        </w:rPr>
        <w:t>ＳＤＧｓ</w:t>
      </w:r>
      <w:r w:rsidR="00E43EC2">
        <w:rPr>
          <w:rFonts w:ascii="BIZ UDゴシック" w:eastAsia="BIZ UDゴシック" w:hAnsi="BIZ UDゴシック" w:cs="游明朝" w:hint="eastAsia"/>
        </w:rPr>
        <w:t>パートナー</w:t>
      </w:r>
      <w:r w:rsidR="00785221">
        <w:rPr>
          <w:rFonts w:ascii="BIZ UDゴシック" w:eastAsia="BIZ UDゴシック" w:hAnsi="BIZ UDゴシック" w:cs="游明朝" w:hint="eastAsia"/>
        </w:rPr>
        <w:t>の</w:t>
      </w:r>
      <w:r w:rsidR="00EC59EE" w:rsidRPr="00EC59EE">
        <w:rPr>
          <w:rFonts w:ascii="BIZ UDゴシック" w:eastAsia="BIZ UDゴシック" w:hAnsi="BIZ UDゴシック" w:hint="eastAsia"/>
        </w:rPr>
        <w:t>認定</w:t>
      </w:r>
      <w:r w:rsidRPr="00EC59EE">
        <w:rPr>
          <w:rFonts w:ascii="BIZ UDゴシック" w:eastAsia="BIZ UDゴシック" w:hAnsi="BIZ UDゴシック"/>
        </w:rPr>
        <w:t>を取り下げようとするときは、</w:t>
      </w:r>
      <w:r w:rsidR="00EC59EE" w:rsidRPr="00EC59EE">
        <w:rPr>
          <w:rFonts w:ascii="BIZ UDゴシック" w:eastAsia="BIZ UDゴシック" w:hAnsi="BIZ UDゴシック" w:hint="eastAsia"/>
        </w:rPr>
        <w:t>認定</w:t>
      </w:r>
      <w:r w:rsidRPr="00EC59EE">
        <w:rPr>
          <w:rFonts w:ascii="BIZ UDゴシック" w:eastAsia="BIZ UDゴシック" w:hAnsi="BIZ UDゴシック"/>
        </w:rPr>
        <w:t>取下申請書</w:t>
      </w:r>
      <w:r w:rsidRPr="00EC59EE">
        <w:rPr>
          <w:rFonts w:ascii="BIZ UDゴシック" w:eastAsia="BIZ UDゴシック" w:hAnsi="BIZ UDゴシック" w:cs="游明朝"/>
        </w:rPr>
        <w:t>(</w:t>
      </w:r>
      <w:r w:rsidRPr="00EC59EE">
        <w:rPr>
          <w:rFonts w:ascii="BIZ UDゴシック" w:eastAsia="BIZ UDゴシック" w:hAnsi="BIZ UDゴシック"/>
        </w:rPr>
        <w:t>様式</w:t>
      </w:r>
      <w:r w:rsidR="00785221">
        <w:rPr>
          <w:rFonts w:ascii="BIZ UDゴシック" w:eastAsia="BIZ UDゴシック" w:hAnsi="BIZ UDゴシック" w:hint="eastAsia"/>
        </w:rPr>
        <w:t>第５号</w:t>
      </w:r>
      <w:r w:rsidRPr="00EC59EE">
        <w:rPr>
          <w:rFonts w:ascii="BIZ UDゴシック" w:eastAsia="BIZ UDゴシック" w:hAnsi="BIZ UDゴシック" w:cs="游明朝"/>
        </w:rPr>
        <w:t>)</w:t>
      </w:r>
      <w:r w:rsidRPr="00EC59EE">
        <w:rPr>
          <w:rFonts w:ascii="BIZ UDゴシック" w:eastAsia="BIZ UDゴシック" w:hAnsi="BIZ UDゴシック"/>
        </w:rPr>
        <w:t>を市長に提出するものとする。</w:t>
      </w:r>
      <w:r w:rsidRPr="00EC59EE">
        <w:rPr>
          <w:rFonts w:ascii="BIZ UDゴシック" w:eastAsia="BIZ UDゴシック" w:hAnsi="BIZ UDゴシック" w:cs="游明朝"/>
        </w:rPr>
        <w:t xml:space="preserve"> </w:t>
      </w:r>
    </w:p>
    <w:p w14:paraId="0F7B21BC" w14:textId="0906CE42" w:rsidR="00A36150" w:rsidRPr="00EC59EE" w:rsidRDefault="00FF76F9">
      <w:pPr>
        <w:ind w:left="209"/>
        <w:rPr>
          <w:rFonts w:ascii="BIZ UDゴシック" w:eastAsia="BIZ UDゴシック" w:hAnsi="BIZ UDゴシック"/>
        </w:rPr>
      </w:pPr>
      <w:r w:rsidRPr="00EC59EE">
        <w:rPr>
          <w:rFonts w:ascii="BIZ UDゴシック" w:eastAsia="BIZ UDゴシック" w:hAnsi="BIZ UDゴシック"/>
        </w:rPr>
        <w:t>（</w:t>
      </w:r>
      <w:r w:rsidR="00F97076">
        <w:rPr>
          <w:rFonts w:ascii="BIZ UDゴシック" w:eastAsia="BIZ UDゴシック" w:hAnsi="BIZ UDゴシック" w:cs="游明朝" w:hint="eastAsia"/>
        </w:rPr>
        <w:t>認定の取り消し</w:t>
      </w:r>
      <w:r w:rsidRPr="00EC59EE">
        <w:rPr>
          <w:rFonts w:ascii="BIZ UDゴシック" w:eastAsia="BIZ UDゴシック" w:hAnsi="BIZ UDゴシック"/>
        </w:rPr>
        <w:t>）</w:t>
      </w:r>
      <w:r w:rsidRPr="00EC59EE">
        <w:rPr>
          <w:rFonts w:ascii="BIZ UDゴシック" w:eastAsia="BIZ UDゴシック" w:hAnsi="BIZ UDゴシック" w:cs="游明朝"/>
        </w:rPr>
        <w:t xml:space="preserve"> </w:t>
      </w:r>
    </w:p>
    <w:p w14:paraId="01C9DD27" w14:textId="09458AEB" w:rsidR="00A36150" w:rsidRPr="00EC59EE" w:rsidRDefault="00FF76F9" w:rsidP="00785221">
      <w:pPr>
        <w:spacing w:line="271" w:lineRule="auto"/>
        <w:ind w:left="210" w:hanging="210"/>
        <w:rPr>
          <w:rFonts w:ascii="BIZ UDゴシック" w:eastAsia="BIZ UDゴシック" w:hAnsi="BIZ UDゴシック"/>
        </w:rPr>
      </w:pPr>
      <w:r w:rsidRPr="00EC59EE">
        <w:rPr>
          <w:rFonts w:ascii="BIZ UDゴシック" w:eastAsia="BIZ UDゴシック" w:hAnsi="BIZ UDゴシック"/>
        </w:rPr>
        <w:t xml:space="preserve">第８条 </w:t>
      </w:r>
      <w:r w:rsidR="00EC59EE" w:rsidRPr="00EC59EE">
        <w:rPr>
          <w:rFonts w:ascii="BIZ UDゴシック" w:eastAsia="BIZ UDゴシック" w:hAnsi="BIZ UDゴシック"/>
        </w:rPr>
        <w:t>市長は、</w:t>
      </w:r>
      <w:r w:rsidR="00EC59EE" w:rsidRPr="00EC59EE">
        <w:rPr>
          <w:rFonts w:ascii="BIZ UDゴシック" w:eastAsia="BIZ UDゴシック" w:hAnsi="BIZ UDゴシック" w:hint="eastAsia"/>
        </w:rPr>
        <w:t>認定</w:t>
      </w:r>
      <w:r w:rsidRPr="00EC59EE">
        <w:rPr>
          <w:rFonts w:ascii="BIZ UDゴシック" w:eastAsia="BIZ UDゴシック" w:hAnsi="BIZ UDゴシック"/>
        </w:rPr>
        <w:t>者が、次の各号に掲げるいずれかに該当すると認めるときは、</w:t>
      </w:r>
      <w:r w:rsidR="00F97076">
        <w:rPr>
          <w:rFonts w:ascii="BIZ UDゴシック" w:eastAsia="BIZ UDゴシック" w:hAnsi="BIZ UDゴシック" w:hint="eastAsia"/>
        </w:rPr>
        <w:t>認定を取り消し、</w:t>
      </w:r>
      <w:r w:rsidR="00846789">
        <w:rPr>
          <w:rFonts w:ascii="BIZ UDゴシック" w:eastAsia="BIZ UDゴシック" w:hAnsi="BIZ UDゴシック" w:cs="游明朝" w:hint="eastAsia"/>
        </w:rPr>
        <w:t>ＳＤＧｓ</w:t>
      </w:r>
      <w:r w:rsidR="00EC59EE" w:rsidRPr="00EC59EE">
        <w:rPr>
          <w:rFonts w:ascii="BIZ UDゴシック" w:eastAsia="BIZ UDゴシック" w:hAnsi="BIZ UDゴシック" w:hint="eastAsia"/>
        </w:rPr>
        <w:t>認定</w:t>
      </w:r>
      <w:r w:rsidR="00EC59EE" w:rsidRPr="00EC59EE">
        <w:rPr>
          <w:rFonts w:ascii="BIZ UDゴシック" w:eastAsia="BIZ UDゴシック" w:hAnsi="BIZ UDゴシック"/>
        </w:rPr>
        <w:t>証を返還させるとともに、市</w:t>
      </w:r>
      <w:r w:rsidRPr="00EC59EE">
        <w:rPr>
          <w:rFonts w:ascii="BIZ UDゴシック" w:eastAsia="BIZ UDゴシック" w:hAnsi="BIZ UDゴシック"/>
        </w:rPr>
        <w:t>のホームページ等への掲載を取りやめることとする。</w:t>
      </w:r>
    </w:p>
    <w:p w14:paraId="3835C8F5" w14:textId="6C451309" w:rsidR="00A36150" w:rsidRPr="00EC59EE" w:rsidRDefault="00846789" w:rsidP="00846789">
      <w:pPr>
        <w:ind w:left="0" w:firstLine="0"/>
        <w:rPr>
          <w:rFonts w:ascii="BIZ UDゴシック" w:eastAsia="BIZ UDゴシック" w:hAnsi="BIZ UDゴシック"/>
        </w:rPr>
      </w:pPr>
      <w:r>
        <w:rPr>
          <w:rFonts w:ascii="BIZ UDゴシック" w:eastAsia="BIZ UDゴシック" w:hAnsi="BIZ UDゴシック" w:hint="eastAsia"/>
        </w:rPr>
        <w:t>（1）</w:t>
      </w:r>
      <w:r w:rsidR="00EC59EE" w:rsidRPr="00EC59EE">
        <w:rPr>
          <w:rFonts w:ascii="BIZ UDゴシック" w:eastAsia="BIZ UDゴシック" w:hAnsi="BIZ UDゴシック"/>
        </w:rPr>
        <w:t>第４条に規定する</w:t>
      </w:r>
      <w:r w:rsidR="00FF76F9" w:rsidRPr="00EC59EE">
        <w:rPr>
          <w:rFonts w:ascii="BIZ UDゴシック" w:eastAsia="BIZ UDゴシック" w:hAnsi="BIZ UDゴシック"/>
        </w:rPr>
        <w:t>対象者の要件に該当しなくなったとき。</w:t>
      </w:r>
      <w:r w:rsidR="00FF76F9" w:rsidRPr="00EC59EE">
        <w:rPr>
          <w:rFonts w:ascii="BIZ UDゴシック" w:eastAsia="BIZ UDゴシック" w:hAnsi="BIZ UDゴシック" w:cs="游明朝"/>
        </w:rPr>
        <w:t xml:space="preserve"> </w:t>
      </w:r>
    </w:p>
    <w:p w14:paraId="026B23CB" w14:textId="61BF9F6B" w:rsidR="00A36150" w:rsidRPr="00EC59EE" w:rsidRDefault="00846789" w:rsidP="00846789">
      <w:pPr>
        <w:ind w:left="0" w:firstLine="0"/>
        <w:rPr>
          <w:rFonts w:ascii="BIZ UDゴシック" w:eastAsia="BIZ UDゴシック" w:hAnsi="BIZ UDゴシック"/>
        </w:rPr>
      </w:pPr>
      <w:r>
        <w:rPr>
          <w:rFonts w:ascii="BIZ UDゴシック" w:eastAsia="BIZ UDゴシック" w:hAnsi="BIZ UDゴシック" w:hint="eastAsia"/>
        </w:rPr>
        <w:t>（2）</w:t>
      </w:r>
      <w:r w:rsidR="00FF76F9" w:rsidRPr="00EC59EE">
        <w:rPr>
          <w:rFonts w:ascii="BIZ UDゴシック" w:eastAsia="BIZ UDゴシック" w:hAnsi="BIZ UDゴシック"/>
        </w:rPr>
        <w:t>前条の規定により</w:t>
      </w:r>
      <w:r w:rsidR="00785221">
        <w:rPr>
          <w:rFonts w:ascii="BIZ UDゴシック" w:eastAsia="BIZ UDゴシック" w:hAnsi="BIZ UDゴシック" w:hint="eastAsia"/>
        </w:rPr>
        <w:t>認定を取り下げた</w:t>
      </w:r>
      <w:r w:rsidR="00FF76F9" w:rsidRPr="00EC59EE">
        <w:rPr>
          <w:rFonts w:ascii="BIZ UDゴシック" w:eastAsia="BIZ UDゴシック" w:hAnsi="BIZ UDゴシック"/>
        </w:rPr>
        <w:t>とき。</w:t>
      </w:r>
      <w:r w:rsidR="00FF76F9" w:rsidRPr="00EC59EE">
        <w:rPr>
          <w:rFonts w:ascii="BIZ UDゴシック" w:eastAsia="BIZ UDゴシック" w:hAnsi="BIZ UDゴシック" w:cs="游明朝"/>
        </w:rPr>
        <w:t xml:space="preserve"> </w:t>
      </w:r>
    </w:p>
    <w:p w14:paraId="6348E37B" w14:textId="7668A0A3" w:rsidR="00A36150" w:rsidRPr="00EC59EE" w:rsidRDefault="00846789" w:rsidP="00846789">
      <w:pPr>
        <w:ind w:left="0" w:firstLine="0"/>
        <w:rPr>
          <w:rFonts w:ascii="BIZ UDゴシック" w:eastAsia="BIZ UDゴシック" w:hAnsi="BIZ UDゴシック"/>
        </w:rPr>
      </w:pPr>
      <w:r>
        <w:rPr>
          <w:rFonts w:ascii="BIZ UDゴシック" w:eastAsia="BIZ UDゴシック" w:hAnsi="BIZ UDゴシック" w:hint="eastAsia"/>
        </w:rPr>
        <w:t>（3）</w:t>
      </w:r>
      <w:r w:rsidR="004F3CEE">
        <w:rPr>
          <w:rFonts w:ascii="BIZ UDゴシック" w:eastAsia="BIZ UDゴシック" w:hAnsi="BIZ UDゴシック"/>
        </w:rPr>
        <w:t>前２号に掲げるもののほか、市長が必要</w:t>
      </w:r>
      <w:r w:rsidR="004F3CEE">
        <w:rPr>
          <w:rFonts w:ascii="BIZ UDゴシック" w:eastAsia="BIZ UDゴシック" w:hAnsi="BIZ UDゴシック" w:hint="eastAsia"/>
        </w:rPr>
        <w:t>で</w:t>
      </w:r>
      <w:r w:rsidR="00FF76F9" w:rsidRPr="00EC59EE">
        <w:rPr>
          <w:rFonts w:ascii="BIZ UDゴシック" w:eastAsia="BIZ UDゴシック" w:hAnsi="BIZ UDゴシック"/>
        </w:rPr>
        <w:t>あると認めたとき。</w:t>
      </w:r>
      <w:r w:rsidR="00FF76F9" w:rsidRPr="00EC59EE">
        <w:rPr>
          <w:rFonts w:ascii="BIZ UDゴシック" w:eastAsia="BIZ UDゴシック" w:hAnsi="BIZ UDゴシック" w:cs="游明朝"/>
        </w:rPr>
        <w:t xml:space="preserve"> </w:t>
      </w:r>
    </w:p>
    <w:p w14:paraId="36328BAD" w14:textId="77777777" w:rsidR="00E43EC2" w:rsidRDefault="00FF76F9" w:rsidP="00E43EC2">
      <w:pPr>
        <w:spacing w:line="271" w:lineRule="auto"/>
        <w:ind w:left="0" w:firstLine="210"/>
        <w:rPr>
          <w:rFonts w:ascii="BIZ UDゴシック" w:eastAsia="BIZ UDゴシック" w:hAnsi="BIZ UDゴシック"/>
        </w:rPr>
      </w:pPr>
      <w:r w:rsidRPr="00EC59EE">
        <w:rPr>
          <w:rFonts w:ascii="BIZ UDゴシック" w:eastAsia="BIZ UDゴシック" w:hAnsi="BIZ UDゴシック"/>
        </w:rPr>
        <w:t>（その他）</w:t>
      </w:r>
    </w:p>
    <w:p w14:paraId="7E4BE37D" w14:textId="08EE39F8" w:rsidR="00A36150" w:rsidRPr="00EC59EE" w:rsidRDefault="00FF76F9" w:rsidP="00E43EC2">
      <w:pPr>
        <w:spacing w:line="271" w:lineRule="auto"/>
        <w:ind w:left="0" w:firstLine="0"/>
        <w:rPr>
          <w:rFonts w:ascii="BIZ UDゴシック" w:eastAsia="BIZ UDゴシック" w:hAnsi="BIZ UDゴシック"/>
        </w:rPr>
      </w:pPr>
      <w:r w:rsidRPr="00EC59EE">
        <w:rPr>
          <w:rFonts w:ascii="BIZ UDゴシック" w:eastAsia="BIZ UDゴシック" w:hAnsi="BIZ UDゴシック"/>
        </w:rPr>
        <w:t xml:space="preserve">第９条 </w:t>
      </w:r>
      <w:r w:rsidR="00EC59EE" w:rsidRPr="00EC59EE">
        <w:rPr>
          <w:rFonts w:ascii="BIZ UDゴシック" w:eastAsia="BIZ UDゴシック" w:hAnsi="BIZ UDゴシック"/>
        </w:rPr>
        <w:t>この要領に定めのない事項については、市長</w:t>
      </w:r>
      <w:r w:rsidR="00EC59EE" w:rsidRPr="00EC59EE">
        <w:rPr>
          <w:rFonts w:ascii="BIZ UDゴシック" w:eastAsia="BIZ UDゴシック" w:hAnsi="BIZ UDゴシック" w:hint="eastAsia"/>
        </w:rPr>
        <w:t>が</w:t>
      </w:r>
      <w:r w:rsidRPr="00EC59EE">
        <w:rPr>
          <w:rFonts w:ascii="BIZ UDゴシック" w:eastAsia="BIZ UDゴシック" w:hAnsi="BIZ UDゴシック"/>
        </w:rPr>
        <w:t>別に定める。</w:t>
      </w:r>
      <w:r w:rsidRPr="00EC59EE">
        <w:rPr>
          <w:rFonts w:ascii="BIZ UDゴシック" w:eastAsia="BIZ UDゴシック" w:hAnsi="BIZ UDゴシック" w:cs="游明朝"/>
        </w:rPr>
        <w:t xml:space="preserve"> </w:t>
      </w:r>
    </w:p>
    <w:p w14:paraId="40632247" w14:textId="77777777" w:rsidR="00A36150" w:rsidRPr="00EC59EE" w:rsidRDefault="00FF76F9">
      <w:pPr>
        <w:ind w:left="644"/>
        <w:rPr>
          <w:rFonts w:ascii="BIZ UDゴシック" w:eastAsia="BIZ UDゴシック" w:hAnsi="BIZ UDゴシック"/>
        </w:rPr>
      </w:pPr>
      <w:r w:rsidRPr="00EC59EE">
        <w:rPr>
          <w:rFonts w:ascii="BIZ UDゴシック" w:eastAsia="BIZ UDゴシック" w:hAnsi="BIZ UDゴシック"/>
        </w:rPr>
        <w:t>附 則</w:t>
      </w:r>
      <w:r w:rsidRPr="00EC59EE">
        <w:rPr>
          <w:rFonts w:ascii="BIZ UDゴシック" w:eastAsia="BIZ UDゴシック" w:hAnsi="BIZ UDゴシック" w:cs="游明朝"/>
        </w:rPr>
        <w:t xml:space="preserve"> </w:t>
      </w:r>
    </w:p>
    <w:p w14:paraId="4A58FE5B" w14:textId="10E38CD9" w:rsidR="00A36150" w:rsidRPr="00E43EC2" w:rsidRDefault="00FF76F9" w:rsidP="00E43EC2">
      <w:pPr>
        <w:ind w:left="209"/>
        <w:rPr>
          <w:rFonts w:ascii="BIZ UDゴシック" w:eastAsia="BIZ UDゴシック" w:hAnsi="BIZ UDゴシック"/>
        </w:rPr>
      </w:pPr>
      <w:r w:rsidRPr="00EC59EE">
        <w:rPr>
          <w:rFonts w:ascii="BIZ UDゴシック" w:eastAsia="BIZ UDゴシック" w:hAnsi="BIZ UDゴシック"/>
        </w:rPr>
        <w:t>この要領は、令和</w:t>
      </w:r>
      <w:r w:rsidR="00EC59EE" w:rsidRPr="00EC59EE">
        <w:rPr>
          <w:rFonts w:ascii="BIZ UDゴシック" w:eastAsia="BIZ UDゴシック" w:hAnsi="BIZ UDゴシック" w:hint="eastAsia"/>
        </w:rPr>
        <w:t>７</w:t>
      </w:r>
      <w:r w:rsidRPr="00EC59EE">
        <w:rPr>
          <w:rFonts w:ascii="BIZ UDゴシック" w:eastAsia="BIZ UDゴシック" w:hAnsi="BIZ UDゴシック"/>
        </w:rPr>
        <w:t>年</w:t>
      </w:r>
      <w:r w:rsidR="00EC59EE" w:rsidRPr="00EC59EE">
        <w:rPr>
          <w:rFonts w:ascii="BIZ UDゴシック" w:eastAsia="BIZ UDゴシック" w:hAnsi="BIZ UDゴシック" w:hint="eastAsia"/>
        </w:rPr>
        <w:t>５</w:t>
      </w:r>
      <w:r w:rsidRPr="00EC59EE">
        <w:rPr>
          <w:rFonts w:ascii="BIZ UDゴシック" w:eastAsia="BIZ UDゴシック" w:hAnsi="BIZ UDゴシック"/>
        </w:rPr>
        <w:t>月</w:t>
      </w:r>
      <w:r w:rsidR="00EC59EE" w:rsidRPr="00EC59EE">
        <w:rPr>
          <w:rFonts w:ascii="BIZ UDゴシック" w:eastAsia="BIZ UDゴシック" w:hAnsi="BIZ UDゴシック" w:hint="eastAsia"/>
        </w:rPr>
        <w:t>１</w:t>
      </w:r>
      <w:r w:rsidRPr="00EC59EE">
        <w:rPr>
          <w:rFonts w:ascii="BIZ UDゴシック" w:eastAsia="BIZ UDゴシック" w:hAnsi="BIZ UDゴシック"/>
        </w:rPr>
        <w:t>日から適用する。</w:t>
      </w:r>
      <w:r w:rsidRPr="00EC59EE">
        <w:rPr>
          <w:rFonts w:ascii="BIZ UDゴシック" w:eastAsia="BIZ UDゴシック" w:hAnsi="BIZ UDゴシック" w:cs="游明朝"/>
        </w:rPr>
        <w:t xml:space="preserve"> </w:t>
      </w:r>
    </w:p>
    <w:sectPr w:rsidR="00A36150" w:rsidRPr="00E43EC2">
      <w:pgSz w:w="11906" w:h="16838"/>
      <w:pgMar w:top="2057" w:right="1589" w:bottom="196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B2BE" w14:textId="77777777" w:rsidR="00411C2E" w:rsidRDefault="00411C2E" w:rsidP="00411C2E">
      <w:pPr>
        <w:spacing w:after="0" w:line="240" w:lineRule="auto"/>
      </w:pPr>
      <w:r>
        <w:separator/>
      </w:r>
    </w:p>
  </w:endnote>
  <w:endnote w:type="continuationSeparator" w:id="0">
    <w:p w14:paraId="3414F1F2" w14:textId="77777777" w:rsidR="00411C2E" w:rsidRDefault="00411C2E" w:rsidP="0041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2E5B2" w14:textId="77777777" w:rsidR="00411C2E" w:rsidRDefault="00411C2E" w:rsidP="00411C2E">
      <w:pPr>
        <w:spacing w:after="0" w:line="240" w:lineRule="auto"/>
      </w:pPr>
      <w:r>
        <w:separator/>
      </w:r>
    </w:p>
  </w:footnote>
  <w:footnote w:type="continuationSeparator" w:id="0">
    <w:p w14:paraId="31370AAC" w14:textId="77777777" w:rsidR="00411C2E" w:rsidRDefault="00411C2E" w:rsidP="00411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90"/>
    <w:multiLevelType w:val="hybridMultilevel"/>
    <w:tmpl w:val="01D0DC9E"/>
    <w:lvl w:ilvl="0" w:tplc="14BEFA8E">
      <w:start w:val="2"/>
      <w:numFmt w:val="decimalFullWidth"/>
      <w:lvlText w:val="%1"/>
      <w:lvlJc w:val="left"/>
      <w:pPr>
        <w:ind w:left="2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48CFF8">
      <w:start w:val="1"/>
      <w:numFmt w:val="lowerLetter"/>
      <w:lvlText w:val="%2"/>
      <w:lvlJc w:val="left"/>
      <w:pPr>
        <w:ind w:left="1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1503E4E">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9A2F90">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90D778">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BA9B46">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241EBE">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B8A25E">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F6C030">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565717"/>
    <w:multiLevelType w:val="hybridMultilevel"/>
    <w:tmpl w:val="C4265A2A"/>
    <w:lvl w:ilvl="0" w:tplc="90D49BF0">
      <w:start w:val="1"/>
      <w:numFmt w:val="decimal"/>
      <w:lvlText w:val="(%1)"/>
      <w:lvlJc w:val="left"/>
      <w:pPr>
        <w:ind w:left="7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B38FD60">
      <w:start w:val="1"/>
      <w:numFmt w:val="lowerLetter"/>
      <w:lvlText w:val="%2"/>
      <w:lvlJc w:val="left"/>
      <w:pPr>
        <w:ind w:left="12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DD22030">
      <w:start w:val="1"/>
      <w:numFmt w:val="lowerRoman"/>
      <w:lvlText w:val="%3"/>
      <w:lvlJc w:val="left"/>
      <w:pPr>
        <w:ind w:left="20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C0A723E">
      <w:start w:val="1"/>
      <w:numFmt w:val="decimal"/>
      <w:lvlText w:val="%4"/>
      <w:lvlJc w:val="left"/>
      <w:pPr>
        <w:ind w:left="27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27647BE">
      <w:start w:val="1"/>
      <w:numFmt w:val="lowerLetter"/>
      <w:lvlText w:val="%5"/>
      <w:lvlJc w:val="left"/>
      <w:pPr>
        <w:ind w:left="345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CB58667E">
      <w:start w:val="1"/>
      <w:numFmt w:val="lowerRoman"/>
      <w:lvlText w:val="%6"/>
      <w:lvlJc w:val="left"/>
      <w:pPr>
        <w:ind w:left="417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B1A552C">
      <w:start w:val="1"/>
      <w:numFmt w:val="decimal"/>
      <w:lvlText w:val="%7"/>
      <w:lvlJc w:val="left"/>
      <w:pPr>
        <w:ind w:left="48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0AFA9336">
      <w:start w:val="1"/>
      <w:numFmt w:val="lowerLetter"/>
      <w:lvlText w:val="%8"/>
      <w:lvlJc w:val="left"/>
      <w:pPr>
        <w:ind w:left="56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1A295C6">
      <w:start w:val="1"/>
      <w:numFmt w:val="lowerRoman"/>
      <w:lvlText w:val="%9"/>
      <w:lvlJc w:val="left"/>
      <w:pPr>
        <w:ind w:left="63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C651B4"/>
    <w:multiLevelType w:val="hybridMultilevel"/>
    <w:tmpl w:val="5A723448"/>
    <w:lvl w:ilvl="0" w:tplc="21A886D4">
      <w:start w:val="1"/>
      <w:numFmt w:val="decimal"/>
      <w:lvlText w:val="(%1)"/>
      <w:lvlJc w:val="left"/>
      <w:pPr>
        <w:ind w:left="7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A8E5E4C">
      <w:start w:val="1"/>
      <w:numFmt w:val="lowerLetter"/>
      <w:lvlText w:val="%2"/>
      <w:lvlJc w:val="left"/>
      <w:pPr>
        <w:ind w:left="12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370F6DE">
      <w:start w:val="1"/>
      <w:numFmt w:val="lowerRoman"/>
      <w:lvlText w:val="%3"/>
      <w:lvlJc w:val="left"/>
      <w:pPr>
        <w:ind w:left="20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0E4F74A">
      <w:start w:val="1"/>
      <w:numFmt w:val="decimal"/>
      <w:lvlText w:val="%4"/>
      <w:lvlJc w:val="left"/>
      <w:pPr>
        <w:ind w:left="27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739A4DA0">
      <w:start w:val="1"/>
      <w:numFmt w:val="lowerLetter"/>
      <w:lvlText w:val="%5"/>
      <w:lvlJc w:val="left"/>
      <w:pPr>
        <w:ind w:left="345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8FA8DE2">
      <w:start w:val="1"/>
      <w:numFmt w:val="lowerRoman"/>
      <w:lvlText w:val="%6"/>
      <w:lvlJc w:val="left"/>
      <w:pPr>
        <w:ind w:left="417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4606CC4">
      <w:start w:val="1"/>
      <w:numFmt w:val="decimal"/>
      <w:lvlText w:val="%7"/>
      <w:lvlJc w:val="left"/>
      <w:pPr>
        <w:ind w:left="48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C7CB9AA">
      <w:start w:val="1"/>
      <w:numFmt w:val="lowerLetter"/>
      <w:lvlText w:val="%8"/>
      <w:lvlJc w:val="left"/>
      <w:pPr>
        <w:ind w:left="56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A5AC668">
      <w:start w:val="1"/>
      <w:numFmt w:val="lowerRoman"/>
      <w:lvlText w:val="%9"/>
      <w:lvlJc w:val="left"/>
      <w:pPr>
        <w:ind w:left="63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D19635F"/>
    <w:multiLevelType w:val="hybridMultilevel"/>
    <w:tmpl w:val="112E5FAA"/>
    <w:lvl w:ilvl="0" w:tplc="8C4A9D00">
      <w:start w:val="1"/>
      <w:numFmt w:val="decimal"/>
      <w:lvlText w:val="(%1)"/>
      <w:lvlJc w:val="left"/>
      <w:pPr>
        <w:ind w:left="7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8E780E6C">
      <w:start w:val="1"/>
      <w:numFmt w:val="lowerLetter"/>
      <w:lvlText w:val="%2"/>
      <w:lvlJc w:val="left"/>
      <w:pPr>
        <w:ind w:left="12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F40A54C">
      <w:start w:val="1"/>
      <w:numFmt w:val="lowerRoman"/>
      <w:lvlText w:val="%3"/>
      <w:lvlJc w:val="left"/>
      <w:pPr>
        <w:ind w:left="20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01EA516">
      <w:start w:val="1"/>
      <w:numFmt w:val="decimal"/>
      <w:lvlText w:val="%4"/>
      <w:lvlJc w:val="left"/>
      <w:pPr>
        <w:ind w:left="27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302695C">
      <w:start w:val="1"/>
      <w:numFmt w:val="lowerLetter"/>
      <w:lvlText w:val="%5"/>
      <w:lvlJc w:val="left"/>
      <w:pPr>
        <w:ind w:left="345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BD46508">
      <w:start w:val="1"/>
      <w:numFmt w:val="lowerRoman"/>
      <w:lvlText w:val="%6"/>
      <w:lvlJc w:val="left"/>
      <w:pPr>
        <w:ind w:left="417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A88C32">
      <w:start w:val="1"/>
      <w:numFmt w:val="decimal"/>
      <w:lvlText w:val="%7"/>
      <w:lvlJc w:val="left"/>
      <w:pPr>
        <w:ind w:left="48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0028784">
      <w:start w:val="1"/>
      <w:numFmt w:val="lowerLetter"/>
      <w:lvlText w:val="%8"/>
      <w:lvlJc w:val="left"/>
      <w:pPr>
        <w:ind w:left="56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CD6D188">
      <w:start w:val="1"/>
      <w:numFmt w:val="lowerRoman"/>
      <w:lvlText w:val="%9"/>
      <w:lvlJc w:val="left"/>
      <w:pPr>
        <w:ind w:left="63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2F1584D"/>
    <w:multiLevelType w:val="hybridMultilevel"/>
    <w:tmpl w:val="93F83AF8"/>
    <w:lvl w:ilvl="0" w:tplc="B95686F2">
      <w:start w:val="1"/>
      <w:numFmt w:val="decimal"/>
      <w:lvlText w:val="(%1)"/>
      <w:lvlJc w:val="left"/>
      <w:pPr>
        <w:ind w:left="7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8BD4EF98">
      <w:start w:val="1"/>
      <w:numFmt w:val="lowerLetter"/>
      <w:lvlText w:val="%2"/>
      <w:lvlJc w:val="left"/>
      <w:pPr>
        <w:ind w:left="12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27044B8">
      <w:start w:val="1"/>
      <w:numFmt w:val="lowerRoman"/>
      <w:lvlText w:val="%3"/>
      <w:lvlJc w:val="left"/>
      <w:pPr>
        <w:ind w:left="20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9C67A84">
      <w:start w:val="1"/>
      <w:numFmt w:val="decimal"/>
      <w:lvlText w:val="%4"/>
      <w:lvlJc w:val="left"/>
      <w:pPr>
        <w:ind w:left="27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8ED8821E">
      <w:start w:val="1"/>
      <w:numFmt w:val="lowerLetter"/>
      <w:lvlText w:val="%5"/>
      <w:lvlJc w:val="left"/>
      <w:pPr>
        <w:ind w:left="345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43EDA8E">
      <w:start w:val="1"/>
      <w:numFmt w:val="lowerRoman"/>
      <w:lvlText w:val="%6"/>
      <w:lvlJc w:val="left"/>
      <w:pPr>
        <w:ind w:left="417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CE8E5A2">
      <w:start w:val="1"/>
      <w:numFmt w:val="decimal"/>
      <w:lvlText w:val="%7"/>
      <w:lvlJc w:val="left"/>
      <w:pPr>
        <w:ind w:left="489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02E8F6E6">
      <w:start w:val="1"/>
      <w:numFmt w:val="lowerLetter"/>
      <w:lvlText w:val="%8"/>
      <w:lvlJc w:val="left"/>
      <w:pPr>
        <w:ind w:left="561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9C0193E">
      <w:start w:val="1"/>
      <w:numFmt w:val="lowerRoman"/>
      <w:lvlText w:val="%9"/>
      <w:lvlJc w:val="left"/>
      <w:pPr>
        <w:ind w:left="633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50"/>
    <w:rsid w:val="00025898"/>
    <w:rsid w:val="00050E2C"/>
    <w:rsid w:val="000D2EB3"/>
    <w:rsid w:val="00342283"/>
    <w:rsid w:val="003559FB"/>
    <w:rsid w:val="0039281A"/>
    <w:rsid w:val="00395BB2"/>
    <w:rsid w:val="003D3E92"/>
    <w:rsid w:val="00411C2E"/>
    <w:rsid w:val="004A387B"/>
    <w:rsid w:val="004B7700"/>
    <w:rsid w:val="004F3CEE"/>
    <w:rsid w:val="005257E5"/>
    <w:rsid w:val="00544C38"/>
    <w:rsid w:val="00564B81"/>
    <w:rsid w:val="00590389"/>
    <w:rsid w:val="00785221"/>
    <w:rsid w:val="00846789"/>
    <w:rsid w:val="00877449"/>
    <w:rsid w:val="00891FAA"/>
    <w:rsid w:val="009A67CA"/>
    <w:rsid w:val="00A350AB"/>
    <w:rsid w:val="00A36150"/>
    <w:rsid w:val="00A52DFA"/>
    <w:rsid w:val="00B07478"/>
    <w:rsid w:val="00B10769"/>
    <w:rsid w:val="00B11B70"/>
    <w:rsid w:val="00B157C8"/>
    <w:rsid w:val="00C73E1A"/>
    <w:rsid w:val="00C8498D"/>
    <w:rsid w:val="00CD73FA"/>
    <w:rsid w:val="00D10F68"/>
    <w:rsid w:val="00DE4AE1"/>
    <w:rsid w:val="00E036B4"/>
    <w:rsid w:val="00E43EC2"/>
    <w:rsid w:val="00EC59EE"/>
    <w:rsid w:val="00F43692"/>
    <w:rsid w:val="00F66315"/>
    <w:rsid w:val="00F944D8"/>
    <w:rsid w:val="00F97076"/>
    <w:rsid w:val="00FA64EB"/>
    <w:rsid w:val="00FE6B85"/>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9EFA1D"/>
  <w15:docId w15:val="{DDD7D049-CD74-4052-908E-68392370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64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C2E"/>
    <w:pPr>
      <w:tabs>
        <w:tab w:val="center" w:pos="4252"/>
        <w:tab w:val="right" w:pos="8504"/>
      </w:tabs>
      <w:snapToGrid w:val="0"/>
    </w:pPr>
  </w:style>
  <w:style w:type="character" w:customStyle="1" w:styleId="a4">
    <w:name w:val="ヘッダー (文字)"/>
    <w:basedOn w:val="a0"/>
    <w:link w:val="a3"/>
    <w:uiPriority w:val="99"/>
    <w:rsid w:val="00411C2E"/>
    <w:rPr>
      <w:rFonts w:ascii="ＭＳ 明朝" w:eastAsia="ＭＳ 明朝" w:hAnsi="ＭＳ 明朝" w:cs="ＭＳ 明朝"/>
      <w:color w:val="000000"/>
    </w:rPr>
  </w:style>
  <w:style w:type="paragraph" w:styleId="a5">
    <w:name w:val="footer"/>
    <w:basedOn w:val="a"/>
    <w:link w:val="a6"/>
    <w:uiPriority w:val="99"/>
    <w:unhideWhenUsed/>
    <w:rsid w:val="00411C2E"/>
    <w:pPr>
      <w:tabs>
        <w:tab w:val="center" w:pos="4252"/>
        <w:tab w:val="right" w:pos="8504"/>
      </w:tabs>
      <w:snapToGrid w:val="0"/>
    </w:pPr>
  </w:style>
  <w:style w:type="character" w:customStyle="1" w:styleId="a6">
    <w:name w:val="フッター (文字)"/>
    <w:basedOn w:val="a0"/>
    <w:link w:val="a5"/>
    <w:uiPriority w:val="99"/>
    <w:rsid w:val="00411C2E"/>
    <w:rPr>
      <w:rFonts w:ascii="ＭＳ 明朝" w:eastAsia="ＭＳ 明朝" w:hAnsi="ＭＳ 明朝" w:cs="ＭＳ 明朝"/>
      <w:color w:val="000000"/>
    </w:rPr>
  </w:style>
  <w:style w:type="paragraph" w:styleId="a7">
    <w:name w:val="Balloon Text"/>
    <w:basedOn w:val="a"/>
    <w:link w:val="a8"/>
    <w:uiPriority w:val="99"/>
    <w:semiHidden/>
    <w:unhideWhenUsed/>
    <w:rsid w:val="00395BB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B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6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608</TotalTime>
  <Pages>2</Pages>
  <Words>219</Words>
  <Characters>1253</Characters>
  <DocSecurity>0</DocSecurity>
  <Lines>10</Lines>
  <Paragraphs>2</Paragraphs>
  <ScaleCrop>false</ScaleCrop>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2025-04-25T08:07:00Z</cp:lastPrinted>
  <dcterms:created xsi:type="dcterms:W3CDTF">2024-04-03T02:40:00Z</dcterms:created>
  <dcterms:modified xsi:type="dcterms:W3CDTF">2025-04-25T08:13:00Z</dcterms:modified>
</cp:coreProperties>
</file>