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68" w:rsidRPr="003F4986" w:rsidRDefault="00C6096D" w:rsidP="00E70584">
      <w:pPr>
        <w:widowControl/>
        <w:jc w:val="center"/>
        <w:rPr>
          <w:rFonts w:ascii="ＭＳ 明朝" w:cs="ＭＳ ゴシック"/>
          <w:color w:val="000000"/>
          <w:spacing w:val="20"/>
          <w:kern w:val="0"/>
          <w:sz w:val="36"/>
          <w:szCs w:val="36"/>
        </w:rPr>
      </w:pPr>
      <w:r w:rsidRPr="003F4986">
        <w:rPr>
          <w:rFonts w:ascii="ＭＳ 明朝" w:hAnsi="ＭＳ 明朝" w:cs="ＭＳ ゴシック" w:hint="eastAsia"/>
          <w:color w:val="000000"/>
          <w:spacing w:val="20"/>
          <w:kern w:val="0"/>
          <w:sz w:val="36"/>
          <w:szCs w:val="36"/>
        </w:rPr>
        <w:t>蕨市</w:t>
      </w:r>
      <w:r w:rsidR="00C37810" w:rsidRPr="003F4986">
        <w:rPr>
          <w:rFonts w:ascii="ＭＳ 明朝" w:hAnsi="ＭＳ 明朝" w:cs="ＭＳ ゴシック" w:hint="eastAsia"/>
          <w:color w:val="000000"/>
          <w:spacing w:val="20"/>
          <w:kern w:val="0"/>
          <w:sz w:val="36"/>
          <w:szCs w:val="36"/>
        </w:rPr>
        <w:t>地域貢献計画書</w:t>
      </w:r>
    </w:p>
    <w:p w:rsidR="003F4986" w:rsidRDefault="003F4986" w:rsidP="00E70584">
      <w:pPr>
        <w:widowControl/>
        <w:wordWrap w:val="0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A5268" w:rsidRPr="00D85658" w:rsidRDefault="00C37810" w:rsidP="003F4986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E7058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E7058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日</w:t>
      </w:r>
    </w:p>
    <w:p w:rsidR="000A5268" w:rsidRPr="00D85658" w:rsidRDefault="00C37810" w:rsidP="00E70584">
      <w:pPr>
        <w:widowControl/>
        <w:ind w:firstLineChars="100" w:firstLine="28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蕨市長</w:t>
      </w:r>
      <w:r w:rsidR="00D8565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3F498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賴髙　英雄</w:t>
      </w:r>
      <w:r w:rsidR="00D8565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あて</w:t>
      </w:r>
    </w:p>
    <w:p w:rsidR="00C37810" w:rsidRDefault="00C37810" w:rsidP="00E70584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3F4986" w:rsidRPr="003F4986" w:rsidRDefault="003F4986" w:rsidP="00E70584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C37810" w:rsidRDefault="00DD3911" w:rsidP="003F4986">
      <w:pPr>
        <w:widowControl/>
        <w:ind w:firstLineChars="1500" w:firstLine="420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団　体　名</w:t>
      </w:r>
    </w:p>
    <w:p w:rsidR="00DD3911" w:rsidRPr="00D85658" w:rsidRDefault="00DD3911" w:rsidP="003F4986">
      <w:pPr>
        <w:widowControl/>
        <w:ind w:firstLineChars="1500" w:firstLine="420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代表者氏名</w:t>
      </w:r>
    </w:p>
    <w:p w:rsidR="00C37810" w:rsidRPr="00D85658" w:rsidRDefault="00C37810" w:rsidP="003F4986">
      <w:pPr>
        <w:widowControl/>
        <w:ind w:firstLineChars="1500" w:firstLine="420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住</w:t>
      </w:r>
      <w:r w:rsidR="00DD391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所</w:t>
      </w:r>
    </w:p>
    <w:p w:rsidR="00C37810" w:rsidRDefault="00C37810" w:rsidP="003F4986">
      <w:pPr>
        <w:widowControl/>
        <w:ind w:firstLineChars="1500" w:firstLine="420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電</w:t>
      </w:r>
      <w:r w:rsidR="00E7058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話</w:t>
      </w:r>
    </w:p>
    <w:p w:rsidR="00E70584" w:rsidRPr="00D85658" w:rsidRDefault="00E70584" w:rsidP="00E70584">
      <w:pPr>
        <w:widowControl/>
        <w:ind w:firstLineChars="1900" w:firstLine="532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A5268" w:rsidRPr="00D85658" w:rsidRDefault="000A5268" w:rsidP="00E7058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C37810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蕨市</w:t>
      </w: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商業振興条例第</w:t>
      </w:r>
      <w:r w:rsidR="00C37810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９</w:t>
      </w: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条</w:t>
      </w:r>
      <w:r w:rsidR="004D1BE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第１項</w:t>
      </w:r>
      <w:r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の規定により，次のとおり地域貢献計画書を提出します。</w:t>
      </w:r>
    </w:p>
    <w:p w:rsidR="000A5268" w:rsidRDefault="00E70584" w:rsidP="00E7058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１　</w:t>
      </w:r>
      <w:r w:rsidR="00C37810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地域貢献計画の基本的考え方</w:t>
      </w:r>
    </w:p>
    <w:p w:rsidR="003F4986" w:rsidRDefault="003F4986" w:rsidP="00E7058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</w:p>
    <w:p w:rsidR="003F4986" w:rsidRDefault="003F4986" w:rsidP="00E7058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:rsidR="000A5268" w:rsidRDefault="00E70584" w:rsidP="00E7058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２　</w:t>
      </w:r>
      <w:r w:rsidR="000A526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地域貢献計画</w:t>
      </w:r>
      <w:r w:rsidR="000A5268" w:rsidRPr="00D85658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(</w:t>
      </w:r>
      <w:r w:rsidR="002D663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令和３</w:t>
      </w:r>
      <w:r w:rsidR="000A526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3F498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４</w:t>
      </w:r>
      <w:r w:rsidR="000A526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3F498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１</w:t>
      </w:r>
      <w:r w:rsidR="000A526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日から</w:t>
      </w:r>
      <w:r w:rsidR="002D6634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令和６</w:t>
      </w:r>
      <w:r w:rsidR="000A526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</w:t>
      </w:r>
      <w:r w:rsidR="003F498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３</w:t>
      </w:r>
      <w:r w:rsidR="000A526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3F498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３１日</w:t>
      </w:r>
      <w:r w:rsidR="000A5268" w:rsidRPr="00D8565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まで</w:t>
      </w:r>
      <w:r w:rsidR="000A5268" w:rsidRPr="00D85658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)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4097"/>
        <w:gridCol w:w="5389"/>
      </w:tblGrid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5011A5" w:rsidP="00E70584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地域貢献事業</w:t>
            </w:r>
          </w:p>
        </w:tc>
        <w:tc>
          <w:tcPr>
            <w:tcW w:w="5396" w:type="dxa"/>
            <w:vAlign w:val="center"/>
          </w:tcPr>
          <w:p w:rsidR="005011A5" w:rsidRDefault="005011A5" w:rsidP="00E70584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  <w:r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地域貢献事業についての計画</w:t>
            </w: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１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地域社会の活性化対策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２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地域における雇用対策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３</w:t>
            </w:r>
            <w:r w:rsidR="004D1BE7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ごみ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の減量その他の環境対策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４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防犯対策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５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青少年の非行防止対策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ind w:left="146" w:hangingChars="56" w:hanging="146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lastRenderedPageBreak/>
              <w:t>６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防災対策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７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商店街活性化の取り組み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ind w:left="146" w:hangingChars="56" w:hanging="146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８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商工会議所、商店会への加入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  <w:tr w:rsidR="005011A5" w:rsidTr="003F4986">
        <w:trPr>
          <w:trHeight w:val="567"/>
        </w:trPr>
        <w:tc>
          <w:tcPr>
            <w:tcW w:w="4101" w:type="dxa"/>
            <w:vAlign w:val="center"/>
          </w:tcPr>
          <w:p w:rsidR="005011A5" w:rsidRPr="00D85658" w:rsidRDefault="00E70584" w:rsidP="00E70584">
            <w:pPr>
              <w:widowControl/>
              <w:spacing w:before="100" w:beforeAutospacing="1" w:after="100" w:afterAutospacing="1"/>
              <w:ind w:left="146" w:hangingChars="56" w:hanging="146"/>
              <w:rPr>
                <w:rFonts w:ascii="ＭＳ 明朝" w:cs="ＭＳ Ｐゴシック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９</w:t>
            </w:r>
            <w:r w:rsidR="005011A5" w:rsidRPr="00D85658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</w:rPr>
              <w:t>その他地域貢献事業</w:t>
            </w:r>
          </w:p>
        </w:tc>
        <w:tc>
          <w:tcPr>
            <w:tcW w:w="5396" w:type="dxa"/>
          </w:tcPr>
          <w:p w:rsidR="005011A5" w:rsidRDefault="005011A5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  <w:p w:rsidR="003F4986" w:rsidRDefault="003F4986" w:rsidP="00E70584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4"/>
                <w:szCs w:val="24"/>
              </w:rPr>
            </w:pPr>
          </w:p>
        </w:tc>
      </w:tr>
    </w:tbl>
    <w:p w:rsidR="005011A5" w:rsidRPr="00D85658" w:rsidRDefault="005011A5" w:rsidP="00E7058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sectPr w:rsidR="005011A5" w:rsidRPr="00D85658" w:rsidSect="003F49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91" w:rsidRDefault="008A5891" w:rsidP="003F4986">
      <w:r>
        <w:separator/>
      </w:r>
    </w:p>
  </w:endnote>
  <w:endnote w:type="continuationSeparator" w:id="0">
    <w:p w:rsidR="008A5891" w:rsidRDefault="008A5891" w:rsidP="003F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91" w:rsidRDefault="008A5891" w:rsidP="003F4986">
      <w:r>
        <w:separator/>
      </w:r>
    </w:p>
  </w:footnote>
  <w:footnote w:type="continuationSeparator" w:id="0">
    <w:p w:rsidR="008A5891" w:rsidRDefault="008A5891" w:rsidP="003F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6"/>
    <w:rsid w:val="000A5268"/>
    <w:rsid w:val="000E73FA"/>
    <w:rsid w:val="001F3D98"/>
    <w:rsid w:val="002C0408"/>
    <w:rsid w:val="002D6634"/>
    <w:rsid w:val="003F4986"/>
    <w:rsid w:val="004B184F"/>
    <w:rsid w:val="004C1BE3"/>
    <w:rsid w:val="004D1BE7"/>
    <w:rsid w:val="005011A5"/>
    <w:rsid w:val="008A5891"/>
    <w:rsid w:val="00971748"/>
    <w:rsid w:val="009A13E2"/>
    <w:rsid w:val="009A7886"/>
    <w:rsid w:val="00BE439D"/>
    <w:rsid w:val="00C37810"/>
    <w:rsid w:val="00C6096D"/>
    <w:rsid w:val="00CA0AAF"/>
    <w:rsid w:val="00D85658"/>
    <w:rsid w:val="00DD3911"/>
    <w:rsid w:val="00DF5E31"/>
    <w:rsid w:val="00E70584"/>
    <w:rsid w:val="00F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DD54A8-6EC0-47A5-8023-D3A50BD9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4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A78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78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A788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A5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6">
    <w:name w:val="Table Grid"/>
    <w:basedOn w:val="a1"/>
    <w:uiPriority w:val="99"/>
    <w:rsid w:val="005011A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F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F4986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3F49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F49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8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8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6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8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9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蕨市商業振興条例施行規則〔案〕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蕨市商業振興条例施行規則〔案〕</dc:title>
  <dc:subject/>
  <dc:creator>administrator</dc:creator>
  <cp:keywords/>
  <dc:description/>
  <cp:lastModifiedBy>折口 直樹</cp:lastModifiedBy>
  <cp:revision>3</cp:revision>
  <cp:lastPrinted>2009-01-26T05:17:00Z</cp:lastPrinted>
  <dcterms:created xsi:type="dcterms:W3CDTF">2018-03-09T00:08:00Z</dcterms:created>
  <dcterms:modified xsi:type="dcterms:W3CDTF">2021-05-06T10:45:00Z</dcterms:modified>
</cp:coreProperties>
</file>